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7B96" w:rsidRPr="009D00E6" w:rsidRDefault="00C17B96" w:rsidP="00C17B96">
      <w:pPr>
        <w:pStyle w:val="Titre"/>
        <w:pBdr>
          <w:top w:val="none" w:sz="0" w:space="0" w:color="auto"/>
          <w:bottom w:val="none" w:sz="0" w:space="0" w:color="auto"/>
        </w:pBdr>
        <w:shd w:val="clear" w:color="auto" w:fill="auto"/>
        <w:spacing w:after="200"/>
        <w:ind w:left="-851"/>
        <w:jc w:val="left"/>
        <w:rPr>
          <w:rStyle w:val="Titredulivre"/>
          <w:b w:val="0"/>
          <w:bCs w:val="0"/>
          <w:color w:val="CE1C68"/>
          <w:sz w:val="18"/>
          <w:szCs w:val="18"/>
        </w:rPr>
      </w:pPr>
      <w:r w:rsidRPr="009D00E6">
        <w:rPr>
          <w:rStyle w:val="Titredulivre"/>
          <w:b w:val="0"/>
          <w:bCs w:val="0"/>
          <w:color w:val="CE1C68"/>
          <w:sz w:val="18"/>
          <w:szCs w:val="18"/>
        </w:rPr>
        <w:t>Sciences de gestion</w:t>
      </w:r>
      <w:r w:rsidR="00950C47" w:rsidRPr="009D00E6">
        <w:rPr>
          <w:rStyle w:val="Titredulivre"/>
          <w:b w:val="0"/>
          <w:bCs w:val="0"/>
          <w:color w:val="CE1C68"/>
          <w:sz w:val="18"/>
          <w:szCs w:val="18"/>
        </w:rPr>
        <w:t xml:space="preserve"> et numérique</w:t>
      </w:r>
    </w:p>
    <w:p w:rsidR="00C17B96" w:rsidRPr="00C17B96" w:rsidRDefault="00C17B96" w:rsidP="00C17B96">
      <w:pPr>
        <w:rPr>
          <w:lang w:eastAsia="en-US"/>
        </w:rPr>
      </w:pPr>
    </w:p>
    <w:p w:rsidR="00A5237D" w:rsidRPr="00EC2F13" w:rsidRDefault="00EA49B7" w:rsidP="00535333">
      <w:pPr>
        <w:pStyle w:val="Titre"/>
        <w:rPr>
          <w:rStyle w:val="Titredulivre"/>
          <w:bCs w:val="0"/>
          <w:caps/>
        </w:rPr>
      </w:pPr>
      <w:r>
        <w:rPr>
          <w:rStyle w:val="Titredulivre"/>
          <w:bCs w:val="0"/>
          <w:caps/>
        </w:rPr>
        <w:t xml:space="preserve">application </w:t>
      </w:r>
      <w:r w:rsidR="001F500F">
        <w:rPr>
          <w:rStyle w:val="Titredulivre"/>
          <w:bCs w:val="0"/>
          <w:caps/>
        </w:rPr>
        <w:t>Chapitre</w:t>
      </w:r>
      <w:r>
        <w:rPr>
          <w:rStyle w:val="Titredulivre"/>
          <w:bCs w:val="0"/>
          <w:caps/>
        </w:rPr>
        <w:t xml:space="preserve"> 4A</w:t>
      </w:r>
      <w:r w:rsidR="0016231E">
        <w:rPr>
          <w:rStyle w:val="Titredulivre"/>
          <w:bCs w:val="0"/>
          <w:caps/>
        </w:rPr>
        <w:t xml:space="preserve"> </w:t>
      </w:r>
    </w:p>
    <w:p w:rsidR="0016231E" w:rsidRDefault="0016231E" w:rsidP="0016231E"/>
    <w:p w:rsidR="00EA49B7" w:rsidRDefault="00EA49B7" w:rsidP="00EA49B7">
      <w:pPr>
        <w:pStyle w:val="Titre1"/>
      </w:pPr>
      <w:r>
        <w:t>APPLICATION 1</w:t>
      </w:r>
    </w:p>
    <w:p w:rsidR="009830B8" w:rsidRDefault="009830B8" w:rsidP="009830B8">
      <w:pPr>
        <w:rPr>
          <w:lang w:eastAsia="en-US"/>
        </w:rPr>
      </w:pPr>
    </w:p>
    <w:p w:rsidR="009830B8" w:rsidRDefault="009830B8" w:rsidP="009830B8">
      <w:pPr>
        <w:rPr>
          <w:lang w:eastAsia="en-US"/>
        </w:rPr>
      </w:pPr>
      <w:r>
        <w:rPr>
          <w:noProof/>
          <w:lang w:eastAsia="en-US"/>
        </w:rPr>
        <w:drawing>
          <wp:inline distT="0" distB="0" distL="0" distR="0">
            <wp:extent cx="5753100" cy="32956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295650"/>
                    </a:xfrm>
                    <a:prstGeom prst="rect">
                      <a:avLst/>
                    </a:prstGeom>
                    <a:noFill/>
                    <a:ln>
                      <a:noFill/>
                    </a:ln>
                  </pic:spPr>
                </pic:pic>
              </a:graphicData>
            </a:graphic>
          </wp:inline>
        </w:drawing>
      </w:r>
    </w:p>
    <w:p w:rsidR="009830B8" w:rsidRDefault="009830B8" w:rsidP="009830B8">
      <w:pPr>
        <w:rPr>
          <w:lang w:eastAsia="en-US"/>
        </w:rPr>
      </w:pPr>
    </w:p>
    <w:p w:rsidR="009830B8" w:rsidRPr="00343950" w:rsidRDefault="009830B8" w:rsidP="009830B8">
      <w:pPr>
        <w:numPr>
          <w:ilvl w:val="0"/>
          <w:numId w:val="6"/>
        </w:numPr>
        <w:rPr>
          <w:b/>
          <w:bCs/>
          <w:sz w:val="22"/>
          <w:lang w:eastAsia="en-US"/>
        </w:rPr>
      </w:pPr>
      <w:r w:rsidRPr="00343950">
        <w:rPr>
          <w:b/>
          <w:bCs/>
          <w:sz w:val="22"/>
          <w:lang w:eastAsia="en-US"/>
        </w:rPr>
        <w:t xml:space="preserve">Indiquez quelles sont les relations entre Jacqueline Lecoeur, Fanny James, Jacky </w:t>
      </w:r>
      <w:proofErr w:type="spellStart"/>
      <w:r w:rsidRPr="00343950">
        <w:rPr>
          <w:b/>
          <w:bCs/>
          <w:sz w:val="22"/>
          <w:lang w:eastAsia="en-US"/>
        </w:rPr>
        <w:t>Dutour</w:t>
      </w:r>
      <w:proofErr w:type="spellEnd"/>
      <w:r w:rsidRPr="00343950">
        <w:rPr>
          <w:b/>
          <w:bCs/>
          <w:sz w:val="22"/>
          <w:lang w:eastAsia="en-US"/>
        </w:rPr>
        <w:t xml:space="preserve"> et Frédéric Leclerc.</w:t>
      </w:r>
    </w:p>
    <w:p w:rsidR="009830B8" w:rsidRDefault="009830B8" w:rsidP="009830B8">
      <w:pPr>
        <w:rPr>
          <w:lang w:eastAsia="en-US"/>
        </w:rPr>
      </w:pPr>
    </w:p>
    <w:p w:rsidR="009830B8" w:rsidRDefault="009830B8" w:rsidP="009830B8">
      <w:pPr>
        <w:rPr>
          <w:lang w:eastAsia="en-US"/>
        </w:rPr>
      </w:pPr>
    </w:p>
    <w:p w:rsidR="009830B8" w:rsidRDefault="009830B8" w:rsidP="009830B8">
      <w:pPr>
        <w:rPr>
          <w:lang w:eastAsia="en-US"/>
        </w:rPr>
      </w:pPr>
    </w:p>
    <w:p w:rsidR="009830B8" w:rsidRDefault="009830B8" w:rsidP="009830B8">
      <w:pPr>
        <w:rPr>
          <w:lang w:eastAsia="en-US"/>
        </w:rPr>
      </w:pPr>
    </w:p>
    <w:p w:rsidR="009830B8" w:rsidRDefault="009830B8" w:rsidP="009830B8">
      <w:pPr>
        <w:rPr>
          <w:lang w:eastAsia="en-US"/>
        </w:rPr>
      </w:pPr>
    </w:p>
    <w:p w:rsidR="009830B8" w:rsidRDefault="009830B8" w:rsidP="009830B8">
      <w:pPr>
        <w:rPr>
          <w:lang w:eastAsia="en-US"/>
        </w:rPr>
      </w:pPr>
    </w:p>
    <w:p w:rsidR="009830B8" w:rsidRDefault="009830B8" w:rsidP="009830B8">
      <w:pPr>
        <w:rPr>
          <w:lang w:eastAsia="en-US"/>
        </w:rPr>
      </w:pPr>
    </w:p>
    <w:p w:rsidR="009830B8" w:rsidRDefault="009830B8" w:rsidP="009830B8">
      <w:pPr>
        <w:rPr>
          <w:lang w:eastAsia="en-US"/>
        </w:rPr>
      </w:pPr>
    </w:p>
    <w:p w:rsidR="009830B8" w:rsidRDefault="009830B8" w:rsidP="009830B8">
      <w:pPr>
        <w:rPr>
          <w:lang w:eastAsia="en-US"/>
        </w:rPr>
      </w:pPr>
    </w:p>
    <w:p w:rsidR="009830B8" w:rsidRDefault="009830B8" w:rsidP="009830B8">
      <w:pPr>
        <w:rPr>
          <w:lang w:eastAsia="en-US"/>
        </w:rPr>
      </w:pPr>
    </w:p>
    <w:p w:rsidR="00EA49B7" w:rsidRDefault="009830B8" w:rsidP="00DB6AEA">
      <w:pPr>
        <w:ind w:left="-426"/>
        <w:rPr>
          <w:sz w:val="22"/>
          <w:lang w:eastAsia="en-US"/>
        </w:rPr>
      </w:pPr>
      <w:r>
        <w:rPr>
          <w:noProof/>
          <w:sz w:val="22"/>
          <w:lang w:eastAsia="en-US"/>
        </w:rPr>
        <w:drawing>
          <wp:inline distT="0" distB="0" distL="0" distR="0">
            <wp:extent cx="5760720" cy="20948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94865"/>
                    </a:xfrm>
                    <a:prstGeom prst="rect">
                      <a:avLst/>
                    </a:prstGeom>
                    <a:noFill/>
                    <a:ln>
                      <a:noFill/>
                    </a:ln>
                  </pic:spPr>
                </pic:pic>
              </a:graphicData>
            </a:graphic>
          </wp:inline>
        </w:drawing>
      </w:r>
    </w:p>
    <w:p w:rsidR="009830B8" w:rsidRDefault="009830B8" w:rsidP="009830B8">
      <w:pPr>
        <w:ind w:left="360"/>
        <w:rPr>
          <w:b/>
          <w:bCs/>
          <w:sz w:val="22"/>
          <w:lang w:eastAsia="en-US"/>
        </w:rPr>
      </w:pPr>
    </w:p>
    <w:p w:rsidR="009830B8" w:rsidRDefault="009830B8" w:rsidP="009830B8">
      <w:pPr>
        <w:ind w:left="360"/>
        <w:rPr>
          <w:b/>
          <w:bCs/>
          <w:sz w:val="22"/>
          <w:lang w:eastAsia="en-US"/>
        </w:rPr>
      </w:pPr>
    </w:p>
    <w:p w:rsidR="009830B8" w:rsidRDefault="009830B8" w:rsidP="009830B8">
      <w:pPr>
        <w:ind w:left="360"/>
        <w:rPr>
          <w:b/>
          <w:bCs/>
          <w:sz w:val="22"/>
          <w:lang w:eastAsia="en-US"/>
        </w:rPr>
      </w:pPr>
    </w:p>
    <w:p w:rsidR="009830B8" w:rsidRDefault="009830B8" w:rsidP="009830B8">
      <w:pPr>
        <w:ind w:left="360"/>
        <w:rPr>
          <w:b/>
          <w:bCs/>
          <w:sz w:val="22"/>
          <w:lang w:eastAsia="en-US"/>
        </w:rPr>
      </w:pPr>
    </w:p>
    <w:p w:rsidR="009830B8" w:rsidRDefault="009830B8" w:rsidP="009830B8">
      <w:pPr>
        <w:ind w:left="360"/>
        <w:rPr>
          <w:b/>
          <w:bCs/>
          <w:sz w:val="22"/>
          <w:lang w:eastAsia="en-US"/>
        </w:rPr>
      </w:pPr>
    </w:p>
    <w:p w:rsidR="00343950" w:rsidRPr="00D146D3" w:rsidRDefault="00343950" w:rsidP="00343950">
      <w:pPr>
        <w:numPr>
          <w:ilvl w:val="0"/>
          <w:numId w:val="8"/>
        </w:numPr>
        <w:rPr>
          <w:b/>
          <w:bCs/>
          <w:sz w:val="22"/>
          <w:lang w:eastAsia="en-US"/>
        </w:rPr>
      </w:pPr>
      <w:r w:rsidRPr="00D146D3">
        <w:rPr>
          <w:b/>
          <w:bCs/>
          <w:sz w:val="22"/>
          <w:lang w:eastAsia="en-US"/>
        </w:rPr>
        <w:t>Complétez le tableau en caractérisant chacune des situations ci-dessous.</w:t>
      </w:r>
    </w:p>
    <w:p w:rsidR="00343950" w:rsidRPr="00461543" w:rsidRDefault="00343950" w:rsidP="00343950">
      <w:pPr>
        <w:ind w:left="360"/>
        <w:rPr>
          <w:sz w:val="22"/>
          <w:lang w:eastAsia="en-US"/>
        </w:rPr>
      </w:pPr>
    </w:p>
    <w:p w:rsidR="00343950" w:rsidRDefault="00343950" w:rsidP="00343950">
      <w:pPr>
        <w:rPr>
          <w:sz w:val="22"/>
          <w:lang w:eastAsia="en-US"/>
        </w:rPr>
      </w:pPr>
      <w:r w:rsidRPr="00461543">
        <w:rPr>
          <w:sz w:val="22"/>
          <w:lang w:eastAsia="en-US"/>
        </w:rPr>
        <w:t xml:space="preserve">   </w:t>
      </w:r>
      <w:r>
        <w:rPr>
          <w:sz w:val="22"/>
          <w:lang w:eastAsia="en-US"/>
        </w:rPr>
        <w:t xml:space="preserve">        </w:t>
      </w:r>
      <w:r w:rsidRPr="00461543">
        <w:rPr>
          <w:sz w:val="22"/>
          <w:lang w:eastAsia="en-US"/>
        </w:rPr>
        <w:t xml:space="preserve">  Distinguez les relations formelles des relations informelles</w:t>
      </w:r>
      <w:r w:rsidR="00DB6AEA">
        <w:rPr>
          <w:sz w:val="22"/>
          <w:lang w:eastAsia="en-US"/>
        </w:rPr>
        <w:t xml:space="preserve"> (type de communication)</w:t>
      </w:r>
    </w:p>
    <w:p w:rsidR="00DB6AEA" w:rsidRDefault="00DB6AEA" w:rsidP="00343950">
      <w:pPr>
        <w:rPr>
          <w:sz w:val="22"/>
          <w:lang w:eastAsia="en-US"/>
        </w:rPr>
      </w:pPr>
    </w:p>
    <w:tbl>
      <w:tblPr>
        <w:tblStyle w:val="Grilledutableau"/>
        <w:tblW w:w="0" w:type="auto"/>
        <w:tblLook w:val="04A0" w:firstRow="1" w:lastRow="0" w:firstColumn="1" w:lastColumn="0" w:noHBand="0" w:noVBand="1"/>
      </w:tblPr>
      <w:tblGrid>
        <w:gridCol w:w="1812"/>
        <w:gridCol w:w="1812"/>
        <w:gridCol w:w="1812"/>
        <w:gridCol w:w="1813"/>
        <w:gridCol w:w="1813"/>
      </w:tblGrid>
      <w:tr w:rsidR="00DB6AEA" w:rsidTr="00002267">
        <w:tc>
          <w:tcPr>
            <w:tcW w:w="1812" w:type="dxa"/>
            <w:shd w:val="clear" w:color="auto" w:fill="CCCCFF"/>
            <w:vAlign w:val="center"/>
          </w:tcPr>
          <w:p w:rsidR="00DB6AEA" w:rsidRDefault="00DB6AEA" w:rsidP="00DB6AEA">
            <w:pPr>
              <w:jc w:val="center"/>
              <w:rPr>
                <w:sz w:val="22"/>
                <w:lang w:eastAsia="en-US"/>
              </w:rPr>
            </w:pPr>
          </w:p>
        </w:tc>
        <w:tc>
          <w:tcPr>
            <w:tcW w:w="1812" w:type="dxa"/>
            <w:shd w:val="clear" w:color="auto" w:fill="CCCCFF"/>
            <w:vAlign w:val="center"/>
          </w:tcPr>
          <w:p w:rsidR="00DB6AEA" w:rsidRDefault="00DB6AEA" w:rsidP="00DB6AEA">
            <w:pPr>
              <w:jc w:val="center"/>
              <w:rPr>
                <w:sz w:val="22"/>
                <w:lang w:eastAsia="en-US"/>
              </w:rPr>
            </w:pPr>
            <w:r>
              <w:rPr>
                <w:sz w:val="22"/>
                <w:lang w:eastAsia="en-US"/>
              </w:rPr>
              <w:t>Les acteurs</w:t>
            </w:r>
          </w:p>
        </w:tc>
        <w:tc>
          <w:tcPr>
            <w:tcW w:w="1812" w:type="dxa"/>
            <w:shd w:val="clear" w:color="auto" w:fill="CCCCFF"/>
            <w:vAlign w:val="center"/>
          </w:tcPr>
          <w:p w:rsidR="00DB6AEA" w:rsidRDefault="00DB6AEA" w:rsidP="00DB6AEA">
            <w:pPr>
              <w:jc w:val="center"/>
              <w:rPr>
                <w:sz w:val="22"/>
                <w:lang w:eastAsia="en-US"/>
              </w:rPr>
            </w:pPr>
            <w:r>
              <w:rPr>
                <w:sz w:val="22"/>
                <w:lang w:eastAsia="en-US"/>
              </w:rPr>
              <w:t>Le lieu</w:t>
            </w:r>
          </w:p>
        </w:tc>
        <w:tc>
          <w:tcPr>
            <w:tcW w:w="1813" w:type="dxa"/>
            <w:shd w:val="clear" w:color="auto" w:fill="CCCCFF"/>
            <w:vAlign w:val="center"/>
          </w:tcPr>
          <w:p w:rsidR="00DB6AEA" w:rsidRDefault="00DB6AEA" w:rsidP="00DB6AEA">
            <w:pPr>
              <w:jc w:val="center"/>
              <w:rPr>
                <w:sz w:val="22"/>
                <w:lang w:eastAsia="en-US"/>
              </w:rPr>
            </w:pPr>
            <w:r>
              <w:rPr>
                <w:sz w:val="22"/>
                <w:lang w:eastAsia="en-US"/>
              </w:rPr>
              <w:t>Que font-ils ?</w:t>
            </w:r>
          </w:p>
        </w:tc>
        <w:tc>
          <w:tcPr>
            <w:tcW w:w="1813" w:type="dxa"/>
            <w:shd w:val="clear" w:color="auto" w:fill="CCCCFF"/>
            <w:vAlign w:val="center"/>
          </w:tcPr>
          <w:p w:rsidR="00DB6AEA" w:rsidRDefault="00DB6AEA" w:rsidP="00DB6AEA">
            <w:pPr>
              <w:jc w:val="center"/>
              <w:rPr>
                <w:sz w:val="22"/>
                <w:lang w:eastAsia="en-US"/>
              </w:rPr>
            </w:pPr>
            <w:r>
              <w:rPr>
                <w:sz w:val="22"/>
                <w:lang w:eastAsia="en-US"/>
              </w:rPr>
              <w:t>Type de communication</w:t>
            </w:r>
          </w:p>
        </w:tc>
      </w:tr>
      <w:tr w:rsidR="00DB6AEA" w:rsidTr="00DB6AEA">
        <w:trPr>
          <w:trHeight w:val="851"/>
        </w:trPr>
        <w:tc>
          <w:tcPr>
            <w:tcW w:w="1812" w:type="dxa"/>
            <w:vAlign w:val="center"/>
          </w:tcPr>
          <w:p w:rsidR="00DB6AEA" w:rsidRDefault="00DB6AEA" w:rsidP="00EA49B7">
            <w:pPr>
              <w:rPr>
                <w:sz w:val="22"/>
                <w:lang w:eastAsia="en-US"/>
              </w:rPr>
            </w:pPr>
            <w:r>
              <w:rPr>
                <w:sz w:val="22"/>
                <w:lang w:eastAsia="en-US"/>
              </w:rPr>
              <w:t>Situation 1</w:t>
            </w:r>
          </w:p>
        </w:tc>
        <w:tc>
          <w:tcPr>
            <w:tcW w:w="1812" w:type="dxa"/>
            <w:vAlign w:val="center"/>
          </w:tcPr>
          <w:p w:rsidR="00DB6AEA" w:rsidRDefault="00DB6AEA" w:rsidP="00EA49B7">
            <w:pPr>
              <w:rPr>
                <w:sz w:val="22"/>
                <w:lang w:eastAsia="en-US"/>
              </w:rPr>
            </w:pPr>
          </w:p>
        </w:tc>
        <w:tc>
          <w:tcPr>
            <w:tcW w:w="1812" w:type="dxa"/>
            <w:vAlign w:val="center"/>
          </w:tcPr>
          <w:p w:rsidR="00DB6AEA" w:rsidRDefault="00DB6AEA" w:rsidP="00EA49B7">
            <w:pPr>
              <w:rPr>
                <w:sz w:val="22"/>
                <w:lang w:eastAsia="en-US"/>
              </w:rPr>
            </w:pPr>
          </w:p>
        </w:tc>
        <w:tc>
          <w:tcPr>
            <w:tcW w:w="1813" w:type="dxa"/>
            <w:vAlign w:val="center"/>
          </w:tcPr>
          <w:p w:rsidR="00DB6AEA" w:rsidRDefault="00DB6AEA" w:rsidP="00EA49B7">
            <w:pPr>
              <w:rPr>
                <w:sz w:val="22"/>
                <w:lang w:eastAsia="en-US"/>
              </w:rPr>
            </w:pPr>
          </w:p>
        </w:tc>
        <w:tc>
          <w:tcPr>
            <w:tcW w:w="1813" w:type="dxa"/>
            <w:vAlign w:val="center"/>
          </w:tcPr>
          <w:p w:rsidR="00DB6AEA" w:rsidRDefault="00DB6AEA" w:rsidP="00EA49B7">
            <w:pPr>
              <w:rPr>
                <w:sz w:val="22"/>
                <w:lang w:eastAsia="en-US"/>
              </w:rPr>
            </w:pPr>
          </w:p>
        </w:tc>
      </w:tr>
      <w:tr w:rsidR="00DB6AEA" w:rsidTr="00DB6AEA">
        <w:trPr>
          <w:trHeight w:val="851"/>
        </w:trPr>
        <w:tc>
          <w:tcPr>
            <w:tcW w:w="1812" w:type="dxa"/>
            <w:vAlign w:val="center"/>
          </w:tcPr>
          <w:p w:rsidR="00DB6AEA" w:rsidRDefault="00DB6AEA" w:rsidP="00EA49B7">
            <w:pPr>
              <w:rPr>
                <w:sz w:val="22"/>
                <w:lang w:eastAsia="en-US"/>
              </w:rPr>
            </w:pPr>
            <w:r>
              <w:rPr>
                <w:sz w:val="22"/>
                <w:lang w:eastAsia="en-US"/>
              </w:rPr>
              <w:t>Situation 2</w:t>
            </w:r>
          </w:p>
        </w:tc>
        <w:tc>
          <w:tcPr>
            <w:tcW w:w="1812" w:type="dxa"/>
            <w:vAlign w:val="center"/>
          </w:tcPr>
          <w:p w:rsidR="00DB6AEA" w:rsidRDefault="00DB6AEA" w:rsidP="00DB6AEA">
            <w:pPr>
              <w:rPr>
                <w:sz w:val="22"/>
                <w:lang w:eastAsia="en-US"/>
              </w:rPr>
            </w:pPr>
          </w:p>
        </w:tc>
        <w:tc>
          <w:tcPr>
            <w:tcW w:w="1812" w:type="dxa"/>
            <w:vAlign w:val="center"/>
          </w:tcPr>
          <w:p w:rsidR="00DB6AEA" w:rsidRDefault="00DB6AEA" w:rsidP="00EA49B7">
            <w:pPr>
              <w:rPr>
                <w:sz w:val="22"/>
                <w:lang w:eastAsia="en-US"/>
              </w:rPr>
            </w:pPr>
          </w:p>
        </w:tc>
        <w:tc>
          <w:tcPr>
            <w:tcW w:w="1813" w:type="dxa"/>
            <w:vAlign w:val="center"/>
          </w:tcPr>
          <w:p w:rsidR="00DB6AEA" w:rsidRDefault="00DB6AEA" w:rsidP="00EA49B7">
            <w:pPr>
              <w:rPr>
                <w:sz w:val="22"/>
                <w:lang w:eastAsia="en-US"/>
              </w:rPr>
            </w:pPr>
          </w:p>
        </w:tc>
        <w:tc>
          <w:tcPr>
            <w:tcW w:w="1813" w:type="dxa"/>
            <w:vAlign w:val="center"/>
          </w:tcPr>
          <w:p w:rsidR="00DB6AEA" w:rsidRDefault="00DB6AEA" w:rsidP="00EA49B7">
            <w:pPr>
              <w:rPr>
                <w:sz w:val="22"/>
                <w:lang w:eastAsia="en-US"/>
              </w:rPr>
            </w:pPr>
          </w:p>
        </w:tc>
      </w:tr>
      <w:tr w:rsidR="00DB6AEA" w:rsidTr="00DB6AEA">
        <w:trPr>
          <w:trHeight w:val="851"/>
        </w:trPr>
        <w:tc>
          <w:tcPr>
            <w:tcW w:w="1812" w:type="dxa"/>
            <w:vAlign w:val="center"/>
          </w:tcPr>
          <w:p w:rsidR="00DB6AEA" w:rsidRDefault="00DB6AEA" w:rsidP="00EA49B7">
            <w:pPr>
              <w:rPr>
                <w:sz w:val="22"/>
                <w:lang w:eastAsia="en-US"/>
              </w:rPr>
            </w:pPr>
            <w:r>
              <w:rPr>
                <w:sz w:val="22"/>
                <w:lang w:eastAsia="en-US"/>
              </w:rPr>
              <w:t>Situation 3</w:t>
            </w:r>
          </w:p>
        </w:tc>
        <w:tc>
          <w:tcPr>
            <w:tcW w:w="1812" w:type="dxa"/>
            <w:vAlign w:val="center"/>
          </w:tcPr>
          <w:p w:rsidR="00DB6AEA" w:rsidRDefault="00DB6AEA" w:rsidP="00DB6AEA">
            <w:pPr>
              <w:rPr>
                <w:sz w:val="22"/>
                <w:lang w:eastAsia="en-US"/>
              </w:rPr>
            </w:pPr>
          </w:p>
        </w:tc>
        <w:tc>
          <w:tcPr>
            <w:tcW w:w="1812" w:type="dxa"/>
            <w:vAlign w:val="center"/>
          </w:tcPr>
          <w:p w:rsidR="00DB6AEA" w:rsidRDefault="00DB6AEA" w:rsidP="00EA49B7">
            <w:pPr>
              <w:rPr>
                <w:sz w:val="22"/>
                <w:lang w:eastAsia="en-US"/>
              </w:rPr>
            </w:pPr>
          </w:p>
        </w:tc>
        <w:tc>
          <w:tcPr>
            <w:tcW w:w="1813" w:type="dxa"/>
            <w:vAlign w:val="center"/>
          </w:tcPr>
          <w:p w:rsidR="00DB6AEA" w:rsidRDefault="00DB6AEA" w:rsidP="00EA49B7">
            <w:pPr>
              <w:rPr>
                <w:sz w:val="22"/>
                <w:lang w:eastAsia="en-US"/>
              </w:rPr>
            </w:pPr>
          </w:p>
        </w:tc>
        <w:tc>
          <w:tcPr>
            <w:tcW w:w="1813" w:type="dxa"/>
            <w:vAlign w:val="center"/>
          </w:tcPr>
          <w:p w:rsidR="00DB6AEA" w:rsidRDefault="00DB6AEA" w:rsidP="00EA49B7">
            <w:pPr>
              <w:rPr>
                <w:sz w:val="22"/>
                <w:lang w:eastAsia="en-US"/>
              </w:rPr>
            </w:pPr>
          </w:p>
        </w:tc>
      </w:tr>
    </w:tbl>
    <w:p w:rsidR="00EA49B7" w:rsidRPr="00461543" w:rsidRDefault="00EA49B7" w:rsidP="00EA49B7">
      <w:pPr>
        <w:rPr>
          <w:sz w:val="22"/>
          <w:lang w:eastAsia="en-US"/>
        </w:rPr>
      </w:pPr>
    </w:p>
    <w:p w:rsidR="00EA49B7" w:rsidRDefault="00EA49B7" w:rsidP="00EA49B7">
      <w:pPr>
        <w:rPr>
          <w:lang w:eastAsia="en-US"/>
        </w:rPr>
      </w:pPr>
    </w:p>
    <w:p w:rsidR="00EA49B7" w:rsidRDefault="00EA49B7" w:rsidP="00EA49B7">
      <w:pPr>
        <w:rPr>
          <w:lang w:eastAsia="en-US"/>
        </w:rPr>
      </w:pPr>
    </w:p>
    <w:p w:rsidR="00EA49B7" w:rsidRDefault="00F67FDA" w:rsidP="00F67FDA">
      <w:pPr>
        <w:pStyle w:val="Titre1"/>
      </w:pPr>
      <w:bookmarkStart w:id="0" w:name="_GoBack"/>
      <w:bookmarkEnd w:id="0"/>
      <w:r>
        <w:t>APPLICATION 2</w:t>
      </w:r>
    </w:p>
    <w:p w:rsidR="00F67FDA" w:rsidRPr="00DB6AEA" w:rsidRDefault="00F67FDA" w:rsidP="00F67FDA">
      <w:pPr>
        <w:rPr>
          <w:noProof/>
          <w:sz w:val="22"/>
        </w:rPr>
      </w:pPr>
    </w:p>
    <w:p w:rsidR="009D00E6" w:rsidRPr="00DB6AEA" w:rsidRDefault="009D00E6" w:rsidP="00F67FDA">
      <w:pPr>
        <w:rPr>
          <w:noProof/>
          <w:sz w:val="22"/>
        </w:rPr>
      </w:pPr>
      <w:r w:rsidRPr="00DB6AEA">
        <w:rPr>
          <w:noProof/>
          <w:sz w:val="22"/>
        </w:rPr>
        <mc:AlternateContent>
          <mc:Choice Requires="wps">
            <w:drawing>
              <wp:anchor distT="45720" distB="45720" distL="114300" distR="114300" simplePos="0" relativeHeight="251659264" behindDoc="0" locked="0" layoutInCell="1" allowOverlap="1">
                <wp:simplePos x="0" y="0"/>
                <wp:positionH relativeFrom="column">
                  <wp:posOffset>14605</wp:posOffset>
                </wp:positionH>
                <wp:positionV relativeFrom="paragraph">
                  <wp:posOffset>71755</wp:posOffset>
                </wp:positionV>
                <wp:extent cx="6046470" cy="565785"/>
                <wp:effectExtent l="8890" t="9525" r="12065" b="571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565785"/>
                        </a:xfrm>
                        <a:prstGeom prst="rect">
                          <a:avLst/>
                        </a:prstGeom>
                        <a:solidFill>
                          <a:srgbClr val="FFFFFF"/>
                        </a:solidFill>
                        <a:ln w="9525">
                          <a:solidFill>
                            <a:srgbClr val="000000"/>
                          </a:solidFill>
                          <a:miter lim="800000"/>
                          <a:headEnd/>
                          <a:tailEnd/>
                        </a:ln>
                      </wps:spPr>
                      <wps:txbx>
                        <w:txbxContent>
                          <w:p w:rsidR="009D00E6" w:rsidRPr="00DB6AEA" w:rsidRDefault="009D00E6">
                            <w:pPr>
                              <w:rPr>
                                <w:sz w:val="22"/>
                              </w:rPr>
                            </w:pPr>
                            <w:r w:rsidRPr="00DB6AEA">
                              <w:rPr>
                                <w:sz w:val="22"/>
                              </w:rPr>
                              <w:t xml:space="preserve">L’entreprise MARMETH est une PME familiale fondée en 1941 par André </w:t>
                            </w:r>
                            <w:proofErr w:type="spellStart"/>
                            <w:r w:rsidRPr="00DB6AEA">
                              <w:rPr>
                                <w:sz w:val="22"/>
                              </w:rPr>
                              <w:t>Marmeth</w:t>
                            </w:r>
                            <w:proofErr w:type="spellEnd"/>
                            <w:r w:rsidRPr="00DB6AEA">
                              <w:rPr>
                                <w:sz w:val="22"/>
                              </w:rPr>
                              <w:t>.</w:t>
                            </w:r>
                          </w:p>
                          <w:p w:rsidR="009D00E6" w:rsidRPr="00DB6AEA" w:rsidRDefault="009D00E6">
                            <w:pPr>
                              <w:rPr>
                                <w:sz w:val="22"/>
                              </w:rPr>
                            </w:pPr>
                            <w:r w:rsidRPr="00DB6AEA">
                              <w:rPr>
                                <w:sz w:val="22"/>
                              </w:rPr>
                              <w:t>L’activité est essentiellement orientée vers des activités de transport de produits chimiques en citerne, de livraison sur chantiers, de livraison à domicile de produits lourds et volumineux.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15pt;margin-top:5.65pt;width:476.1pt;height:44.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">
                <v:textbox style="mso-fit-shape-to-text:t">
                  <w:txbxContent>
                    <w:p w:rsidR="009D00E6" w:rsidRPr="00DB6AEA" w:rsidRDefault="009D00E6">
                      <w:pPr>
                        <w:rPr>
                          <w:sz w:val="22"/>
                        </w:rPr>
                      </w:pPr>
                      <w:r w:rsidRPr="00DB6AEA">
                        <w:rPr>
                          <w:sz w:val="22"/>
                        </w:rPr>
                        <w:t xml:space="preserve">L’entreprise MARMETH est une PME familiale fondée en 1941 par André </w:t>
                      </w:r>
                      <w:proofErr w:type="spellStart"/>
                      <w:r w:rsidRPr="00DB6AEA">
                        <w:rPr>
                          <w:sz w:val="22"/>
                        </w:rPr>
                        <w:t>Marmeth</w:t>
                      </w:r>
                      <w:proofErr w:type="spellEnd"/>
                      <w:r w:rsidRPr="00DB6AEA">
                        <w:rPr>
                          <w:sz w:val="22"/>
                        </w:rPr>
                        <w:t>.</w:t>
                      </w:r>
                    </w:p>
                    <w:p w:rsidR="009D00E6" w:rsidRPr="00DB6AEA" w:rsidRDefault="009D00E6">
                      <w:pPr>
                        <w:rPr>
                          <w:sz w:val="22"/>
                        </w:rPr>
                      </w:pPr>
                      <w:r w:rsidRPr="00DB6AEA">
                        <w:rPr>
                          <w:sz w:val="22"/>
                        </w:rPr>
                        <w:t>L’activité est essentiellement orientée vers des activités de transport de produits chimiques en citerne, de livraison sur chantiers, de livraison à domicile de produits lourds et volumineux.</w:t>
                      </w:r>
                    </w:p>
                  </w:txbxContent>
                </v:textbox>
                <w10:wrap type="square"/>
              </v:shape>
            </w:pict>
          </mc:Fallback>
        </mc:AlternateContent>
      </w:r>
    </w:p>
    <w:p w:rsidR="009D00E6" w:rsidRPr="00DB6AEA" w:rsidRDefault="00DB6AEA" w:rsidP="00F67FDA">
      <w:pPr>
        <w:rPr>
          <w:noProof/>
          <w:sz w:val="22"/>
        </w:rPr>
      </w:pPr>
      <w:r w:rsidRPr="00DB6AEA">
        <w:rPr>
          <w:noProof/>
          <w:sz w:val="22"/>
        </w:rPr>
        <w:t>Comme chaque jour, la vie de la PME familiale est rythmée par de nombreuses situations professionnelles.</w:t>
      </w:r>
    </w:p>
    <w:p w:rsidR="009D00E6" w:rsidRDefault="009D00E6" w:rsidP="00F67FDA">
      <w:pPr>
        <w:rPr>
          <w:noProof/>
        </w:rPr>
      </w:pPr>
    </w:p>
    <w:p w:rsidR="00F67FDA" w:rsidRDefault="009D00E6" w:rsidP="00DB6AEA">
      <w:pPr>
        <w:ind w:left="-567"/>
        <w:rPr>
          <w:noProof/>
        </w:rPr>
      </w:pPr>
      <w:r>
        <w:rPr>
          <w:noProof/>
        </w:rPr>
        <w:drawing>
          <wp:inline distT="0" distB="0" distL="0" distR="0">
            <wp:extent cx="6686550" cy="3231833"/>
            <wp:effectExtent l="0" t="0" r="0" b="6985"/>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9209" cy="3233118"/>
                    </a:xfrm>
                    <a:prstGeom prst="rect">
                      <a:avLst/>
                    </a:prstGeom>
                    <a:noFill/>
                    <a:ln>
                      <a:noFill/>
                    </a:ln>
                  </pic:spPr>
                </pic:pic>
              </a:graphicData>
            </a:graphic>
          </wp:inline>
        </w:drawing>
      </w:r>
    </w:p>
    <w:p w:rsidR="00DB6AEA" w:rsidRDefault="00DB6AEA" w:rsidP="00F67FDA">
      <w:pPr>
        <w:rPr>
          <w:sz w:val="22"/>
          <w:lang w:eastAsia="en-US"/>
        </w:rPr>
      </w:pPr>
    </w:p>
    <w:p w:rsidR="00F67FDA" w:rsidRPr="00824190" w:rsidRDefault="00F67FDA" w:rsidP="00F67FDA">
      <w:pPr>
        <w:rPr>
          <w:sz w:val="22"/>
          <w:lang w:eastAsia="en-US"/>
        </w:rPr>
      </w:pPr>
      <w:r w:rsidRPr="00824190">
        <w:rPr>
          <w:sz w:val="22"/>
          <w:lang w:eastAsia="en-US"/>
        </w:rPr>
        <w:t xml:space="preserve">1. Identifier les arguments présentés dans les situations professionnelles des </w:t>
      </w:r>
      <w:proofErr w:type="gramStart"/>
      <w:r w:rsidRPr="00824190">
        <w:rPr>
          <w:sz w:val="22"/>
          <w:lang w:eastAsia="en-US"/>
        </w:rPr>
        <w:t>documents .</w:t>
      </w:r>
      <w:proofErr w:type="gramEnd"/>
    </w:p>
    <w:p w:rsidR="00F67FDA" w:rsidRDefault="00F67FDA" w:rsidP="00F67FDA">
      <w:pPr>
        <w:rPr>
          <w:lang w:eastAsia="en-US"/>
        </w:rPr>
      </w:pPr>
    </w:p>
    <w:tbl>
      <w:tblPr>
        <w:tblStyle w:val="Tableausimple1"/>
        <w:tblW w:w="0" w:type="auto"/>
        <w:tblLook w:val="04A0" w:firstRow="1" w:lastRow="0" w:firstColumn="1" w:lastColumn="0" w:noHBand="0" w:noVBand="1"/>
      </w:tblPr>
      <w:tblGrid>
        <w:gridCol w:w="1696"/>
        <w:gridCol w:w="2127"/>
        <w:gridCol w:w="5239"/>
      </w:tblGrid>
      <w:tr w:rsidR="00DB6AEA" w:rsidTr="00DB6AEA">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DB6AEA" w:rsidRPr="00DB6AEA" w:rsidRDefault="00DB6AEA" w:rsidP="00DB6AEA">
            <w:pPr>
              <w:jc w:val="center"/>
              <w:rPr>
                <w:sz w:val="22"/>
                <w:lang w:eastAsia="en-US"/>
              </w:rPr>
            </w:pPr>
            <w:r w:rsidRPr="00DB6AEA">
              <w:rPr>
                <w:sz w:val="22"/>
                <w:lang w:eastAsia="en-US"/>
              </w:rPr>
              <w:lastRenderedPageBreak/>
              <w:t>Situations</w:t>
            </w:r>
          </w:p>
        </w:tc>
        <w:tc>
          <w:tcPr>
            <w:tcW w:w="2127" w:type="dxa"/>
            <w:vAlign w:val="center"/>
          </w:tcPr>
          <w:p w:rsidR="00DB6AEA" w:rsidRPr="00DB6AEA" w:rsidRDefault="00DB6AEA" w:rsidP="00DB6AEA">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DB6AEA">
              <w:rPr>
                <w:sz w:val="22"/>
                <w:lang w:eastAsia="en-US"/>
              </w:rPr>
              <w:t>Types d’argument</w:t>
            </w:r>
          </w:p>
        </w:tc>
        <w:tc>
          <w:tcPr>
            <w:tcW w:w="5239" w:type="dxa"/>
            <w:vAlign w:val="center"/>
          </w:tcPr>
          <w:p w:rsidR="00DB6AEA" w:rsidRPr="00DB6AEA" w:rsidRDefault="00DB6AEA" w:rsidP="00DB6AEA">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DB6AEA">
              <w:rPr>
                <w:sz w:val="22"/>
                <w:lang w:eastAsia="en-US"/>
              </w:rPr>
              <w:t>Justifications</w:t>
            </w:r>
          </w:p>
        </w:tc>
      </w:tr>
      <w:tr w:rsidR="00DB6AEA" w:rsidTr="00DB6AEA">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DB6AEA" w:rsidRPr="00DB6AEA" w:rsidRDefault="00DB6AEA" w:rsidP="00DB6AEA">
            <w:pPr>
              <w:jc w:val="center"/>
              <w:rPr>
                <w:sz w:val="22"/>
                <w:lang w:eastAsia="en-US"/>
              </w:rPr>
            </w:pPr>
            <w:r w:rsidRPr="00DB6AEA">
              <w:rPr>
                <w:sz w:val="22"/>
                <w:lang w:eastAsia="en-US"/>
              </w:rPr>
              <w:t>Situation 1</w:t>
            </w:r>
          </w:p>
        </w:tc>
        <w:tc>
          <w:tcPr>
            <w:tcW w:w="2127" w:type="dxa"/>
            <w:vAlign w:val="center"/>
          </w:tcPr>
          <w:p w:rsidR="00DB6AEA" w:rsidRPr="00DB6AEA" w:rsidRDefault="00DB6AEA" w:rsidP="00DB6AEA">
            <w:pPr>
              <w:cnfStyle w:val="000000100000" w:firstRow="0" w:lastRow="0" w:firstColumn="0" w:lastColumn="0" w:oddVBand="0" w:evenVBand="0" w:oddHBand="1" w:evenHBand="0" w:firstRowFirstColumn="0" w:firstRowLastColumn="0" w:lastRowFirstColumn="0" w:lastRowLastColumn="0"/>
              <w:rPr>
                <w:sz w:val="22"/>
                <w:lang w:eastAsia="en-US"/>
              </w:rPr>
            </w:pPr>
          </w:p>
        </w:tc>
        <w:tc>
          <w:tcPr>
            <w:tcW w:w="5239" w:type="dxa"/>
            <w:vAlign w:val="center"/>
          </w:tcPr>
          <w:p w:rsidR="00DB6AEA" w:rsidRPr="00DB6AEA" w:rsidRDefault="00DB6AEA" w:rsidP="00DB6AEA">
            <w:pPr>
              <w:cnfStyle w:val="000000100000" w:firstRow="0" w:lastRow="0" w:firstColumn="0" w:lastColumn="0" w:oddVBand="0" w:evenVBand="0" w:oddHBand="1" w:evenHBand="0" w:firstRowFirstColumn="0" w:firstRowLastColumn="0" w:lastRowFirstColumn="0" w:lastRowLastColumn="0"/>
              <w:rPr>
                <w:sz w:val="22"/>
                <w:lang w:eastAsia="en-US"/>
              </w:rPr>
            </w:pPr>
          </w:p>
        </w:tc>
      </w:tr>
      <w:tr w:rsidR="00DB6AEA" w:rsidTr="00DB6AEA">
        <w:trPr>
          <w:trHeight w:val="96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DB6AEA" w:rsidRPr="00DB6AEA" w:rsidRDefault="00DB6AEA" w:rsidP="00DB6AEA">
            <w:pPr>
              <w:jc w:val="center"/>
              <w:rPr>
                <w:sz w:val="22"/>
                <w:lang w:eastAsia="en-US"/>
              </w:rPr>
            </w:pPr>
            <w:r w:rsidRPr="00DB6AEA">
              <w:rPr>
                <w:sz w:val="22"/>
                <w:lang w:eastAsia="en-US"/>
              </w:rPr>
              <w:t>Situation 2</w:t>
            </w:r>
          </w:p>
        </w:tc>
        <w:tc>
          <w:tcPr>
            <w:tcW w:w="2127" w:type="dxa"/>
            <w:vAlign w:val="center"/>
          </w:tcPr>
          <w:p w:rsidR="00DB6AEA" w:rsidRPr="00DB6AEA" w:rsidRDefault="00DB6AEA" w:rsidP="00DB6AEA">
            <w:pPr>
              <w:cnfStyle w:val="000000000000" w:firstRow="0" w:lastRow="0" w:firstColumn="0" w:lastColumn="0" w:oddVBand="0" w:evenVBand="0" w:oddHBand="0" w:evenHBand="0" w:firstRowFirstColumn="0" w:firstRowLastColumn="0" w:lastRowFirstColumn="0" w:lastRowLastColumn="0"/>
              <w:rPr>
                <w:sz w:val="22"/>
                <w:lang w:eastAsia="en-US"/>
              </w:rPr>
            </w:pPr>
          </w:p>
        </w:tc>
        <w:tc>
          <w:tcPr>
            <w:tcW w:w="5239" w:type="dxa"/>
            <w:vAlign w:val="center"/>
          </w:tcPr>
          <w:p w:rsidR="00DB6AEA" w:rsidRPr="00DB6AEA" w:rsidRDefault="00DB6AEA" w:rsidP="00DB6AEA">
            <w:pPr>
              <w:cnfStyle w:val="000000000000" w:firstRow="0" w:lastRow="0" w:firstColumn="0" w:lastColumn="0" w:oddVBand="0" w:evenVBand="0" w:oddHBand="0" w:evenHBand="0" w:firstRowFirstColumn="0" w:firstRowLastColumn="0" w:lastRowFirstColumn="0" w:lastRowLastColumn="0"/>
              <w:rPr>
                <w:sz w:val="22"/>
                <w:lang w:eastAsia="en-US"/>
              </w:rPr>
            </w:pPr>
          </w:p>
        </w:tc>
      </w:tr>
      <w:tr w:rsidR="00DB6AEA" w:rsidTr="00DB6AEA">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DB6AEA" w:rsidRPr="00DB6AEA" w:rsidRDefault="00DB6AEA" w:rsidP="00DB6AEA">
            <w:pPr>
              <w:jc w:val="center"/>
              <w:rPr>
                <w:sz w:val="22"/>
                <w:lang w:eastAsia="en-US"/>
              </w:rPr>
            </w:pPr>
            <w:r w:rsidRPr="00DB6AEA">
              <w:rPr>
                <w:sz w:val="22"/>
                <w:lang w:eastAsia="en-US"/>
              </w:rPr>
              <w:t>Situation 3</w:t>
            </w:r>
          </w:p>
        </w:tc>
        <w:tc>
          <w:tcPr>
            <w:tcW w:w="2127" w:type="dxa"/>
            <w:vAlign w:val="center"/>
          </w:tcPr>
          <w:p w:rsidR="00DB6AEA" w:rsidRPr="00DB6AEA" w:rsidRDefault="00DB6AEA" w:rsidP="00DB6AEA">
            <w:pPr>
              <w:cnfStyle w:val="000000100000" w:firstRow="0" w:lastRow="0" w:firstColumn="0" w:lastColumn="0" w:oddVBand="0" w:evenVBand="0" w:oddHBand="1" w:evenHBand="0" w:firstRowFirstColumn="0" w:firstRowLastColumn="0" w:lastRowFirstColumn="0" w:lastRowLastColumn="0"/>
              <w:rPr>
                <w:sz w:val="22"/>
                <w:lang w:eastAsia="en-US"/>
              </w:rPr>
            </w:pPr>
          </w:p>
        </w:tc>
        <w:tc>
          <w:tcPr>
            <w:tcW w:w="5239" w:type="dxa"/>
            <w:vAlign w:val="center"/>
          </w:tcPr>
          <w:p w:rsidR="00DB6AEA" w:rsidRPr="00DB6AEA" w:rsidRDefault="00DB6AEA" w:rsidP="00DB6AEA">
            <w:pPr>
              <w:cnfStyle w:val="000000100000" w:firstRow="0" w:lastRow="0" w:firstColumn="0" w:lastColumn="0" w:oddVBand="0" w:evenVBand="0" w:oddHBand="1" w:evenHBand="0" w:firstRowFirstColumn="0" w:firstRowLastColumn="0" w:lastRowFirstColumn="0" w:lastRowLastColumn="0"/>
              <w:rPr>
                <w:sz w:val="22"/>
                <w:lang w:eastAsia="en-US"/>
              </w:rPr>
            </w:pPr>
          </w:p>
        </w:tc>
      </w:tr>
      <w:tr w:rsidR="00DB6AEA" w:rsidTr="00DB6AEA">
        <w:trPr>
          <w:trHeight w:val="96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DB6AEA" w:rsidRPr="00DB6AEA" w:rsidRDefault="00DB6AEA" w:rsidP="00DB6AEA">
            <w:pPr>
              <w:jc w:val="center"/>
              <w:rPr>
                <w:sz w:val="22"/>
                <w:lang w:eastAsia="en-US"/>
              </w:rPr>
            </w:pPr>
            <w:r w:rsidRPr="00DB6AEA">
              <w:rPr>
                <w:sz w:val="22"/>
                <w:lang w:eastAsia="en-US"/>
              </w:rPr>
              <w:t>Situation 4</w:t>
            </w:r>
          </w:p>
        </w:tc>
        <w:tc>
          <w:tcPr>
            <w:tcW w:w="2127" w:type="dxa"/>
            <w:vAlign w:val="center"/>
          </w:tcPr>
          <w:p w:rsidR="00DB6AEA" w:rsidRPr="00DB6AEA" w:rsidRDefault="00DB6AEA" w:rsidP="00DB6AEA">
            <w:pPr>
              <w:cnfStyle w:val="000000000000" w:firstRow="0" w:lastRow="0" w:firstColumn="0" w:lastColumn="0" w:oddVBand="0" w:evenVBand="0" w:oddHBand="0" w:evenHBand="0" w:firstRowFirstColumn="0" w:firstRowLastColumn="0" w:lastRowFirstColumn="0" w:lastRowLastColumn="0"/>
              <w:rPr>
                <w:sz w:val="22"/>
                <w:lang w:eastAsia="en-US"/>
              </w:rPr>
            </w:pPr>
          </w:p>
        </w:tc>
        <w:tc>
          <w:tcPr>
            <w:tcW w:w="5239" w:type="dxa"/>
            <w:vAlign w:val="center"/>
          </w:tcPr>
          <w:p w:rsidR="00DB6AEA" w:rsidRPr="00DB6AEA" w:rsidRDefault="00DB6AEA" w:rsidP="00DB6AEA">
            <w:pPr>
              <w:cnfStyle w:val="000000000000" w:firstRow="0" w:lastRow="0" w:firstColumn="0" w:lastColumn="0" w:oddVBand="0" w:evenVBand="0" w:oddHBand="0" w:evenHBand="0" w:firstRowFirstColumn="0" w:firstRowLastColumn="0" w:lastRowFirstColumn="0" w:lastRowLastColumn="0"/>
              <w:rPr>
                <w:sz w:val="22"/>
                <w:lang w:eastAsia="en-US"/>
              </w:rPr>
            </w:pPr>
          </w:p>
        </w:tc>
      </w:tr>
    </w:tbl>
    <w:p w:rsidR="00DB6AEA" w:rsidRDefault="00DB6AEA" w:rsidP="00F67FDA">
      <w:pPr>
        <w:rPr>
          <w:lang w:eastAsia="en-US"/>
        </w:rPr>
      </w:pPr>
    </w:p>
    <w:p w:rsidR="00DB6AEA" w:rsidRDefault="00DB6AEA" w:rsidP="00F67FDA">
      <w:pPr>
        <w:rPr>
          <w:lang w:eastAsia="en-US"/>
        </w:rPr>
      </w:pPr>
    </w:p>
    <w:p w:rsidR="00DB6AEA" w:rsidRDefault="00DB6AEA" w:rsidP="00F67FDA">
      <w:pPr>
        <w:rPr>
          <w:lang w:eastAsia="en-US"/>
        </w:rPr>
      </w:pPr>
    </w:p>
    <w:p w:rsidR="00F67FDA" w:rsidRDefault="00F67FDA" w:rsidP="00F67FDA">
      <w:pPr>
        <w:rPr>
          <w:noProof/>
        </w:rPr>
      </w:pPr>
    </w:p>
    <w:p w:rsidR="00F67FDA" w:rsidRDefault="00F67FDA" w:rsidP="00F67FDA">
      <w:pPr>
        <w:rPr>
          <w:noProof/>
        </w:rPr>
      </w:pPr>
    </w:p>
    <w:p w:rsidR="00F67FDA" w:rsidRDefault="009D00E6" w:rsidP="00F67FDA">
      <w:pPr>
        <w:rPr>
          <w:lang w:eastAsia="en-US"/>
        </w:rPr>
      </w:pPr>
      <w:r>
        <w:rPr>
          <w:noProof/>
        </w:rPr>
        <w:drawing>
          <wp:inline distT="0" distB="0" distL="0" distR="0">
            <wp:extent cx="6286500" cy="838200"/>
            <wp:effectExtent l="0" t="0" r="0" b="0"/>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838200"/>
                    </a:xfrm>
                    <a:prstGeom prst="rect">
                      <a:avLst/>
                    </a:prstGeom>
                    <a:noFill/>
                    <a:ln>
                      <a:noFill/>
                    </a:ln>
                  </pic:spPr>
                </pic:pic>
              </a:graphicData>
            </a:graphic>
          </wp:inline>
        </w:drawing>
      </w:r>
    </w:p>
    <w:p w:rsidR="00F67FDA" w:rsidRDefault="009D00E6" w:rsidP="00F67FDA">
      <w:pPr>
        <w:rPr>
          <w:lang w:eastAsia="en-US"/>
        </w:rPr>
      </w:pPr>
      <w:r>
        <w:rPr>
          <w:noProof/>
        </w:rPr>
        <w:drawing>
          <wp:inline distT="0" distB="0" distL="0" distR="0">
            <wp:extent cx="6210300" cy="2638425"/>
            <wp:effectExtent l="0" t="0" r="0" b="0"/>
            <wp:docPr id="1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2638425"/>
                    </a:xfrm>
                    <a:prstGeom prst="rect">
                      <a:avLst/>
                    </a:prstGeom>
                    <a:noFill/>
                    <a:ln>
                      <a:noFill/>
                    </a:ln>
                  </pic:spPr>
                </pic:pic>
              </a:graphicData>
            </a:graphic>
          </wp:inline>
        </w:drawing>
      </w:r>
    </w:p>
    <w:p w:rsidR="00F67FDA" w:rsidRDefault="00F67FDA" w:rsidP="00F67FDA">
      <w:pPr>
        <w:rPr>
          <w:lang w:eastAsia="en-US"/>
        </w:rPr>
      </w:pPr>
    </w:p>
    <w:p w:rsidR="00F67FDA" w:rsidRDefault="00F67FDA" w:rsidP="00F67FDA">
      <w:pPr>
        <w:rPr>
          <w:sz w:val="22"/>
          <w:lang w:eastAsia="en-US"/>
        </w:rPr>
      </w:pPr>
      <w:r w:rsidRPr="00AA5096">
        <w:rPr>
          <w:sz w:val="22"/>
          <w:lang w:eastAsia="en-US"/>
        </w:rPr>
        <w:t>2. Retrouver les ressorts de l’influence utilisés par Géraldine et Monsieur MARMETH pour influencer les lycéens à se diriger dans le secteur du transport.</w:t>
      </w:r>
    </w:p>
    <w:p w:rsidR="00F67FDA" w:rsidRDefault="00F67FDA" w:rsidP="00F67FDA">
      <w:pPr>
        <w:rPr>
          <w:sz w:val="22"/>
          <w:lang w:eastAsia="en-US"/>
        </w:rPr>
      </w:pPr>
    </w:p>
    <w:tbl>
      <w:tblPr>
        <w:tblStyle w:val="Tableausimple1"/>
        <w:tblW w:w="0" w:type="auto"/>
        <w:tblLook w:val="04A0" w:firstRow="1" w:lastRow="0" w:firstColumn="1" w:lastColumn="0" w:noHBand="0" w:noVBand="1"/>
      </w:tblPr>
      <w:tblGrid>
        <w:gridCol w:w="1696"/>
        <w:gridCol w:w="2127"/>
        <w:gridCol w:w="5239"/>
      </w:tblGrid>
      <w:tr w:rsidR="00002267" w:rsidTr="00C5448A">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002267" w:rsidRPr="00DB6AEA" w:rsidRDefault="00002267" w:rsidP="00C5448A">
            <w:pPr>
              <w:jc w:val="center"/>
              <w:rPr>
                <w:sz w:val="22"/>
                <w:lang w:eastAsia="en-US"/>
              </w:rPr>
            </w:pPr>
            <w:r w:rsidRPr="00DB6AEA">
              <w:rPr>
                <w:sz w:val="22"/>
                <w:lang w:eastAsia="en-US"/>
              </w:rPr>
              <w:t>Situations</w:t>
            </w:r>
          </w:p>
        </w:tc>
        <w:tc>
          <w:tcPr>
            <w:tcW w:w="2127" w:type="dxa"/>
            <w:vAlign w:val="center"/>
          </w:tcPr>
          <w:p w:rsidR="00002267" w:rsidRPr="00DB6AEA" w:rsidRDefault="00002267" w:rsidP="00C5448A">
            <w:pPr>
              <w:jc w:val="center"/>
              <w:cnfStyle w:val="100000000000" w:firstRow="1" w:lastRow="0" w:firstColumn="0" w:lastColumn="0" w:oddVBand="0" w:evenVBand="0" w:oddHBand="0" w:evenHBand="0" w:firstRowFirstColumn="0" w:firstRowLastColumn="0" w:lastRowFirstColumn="0" w:lastRowLastColumn="0"/>
              <w:rPr>
                <w:sz w:val="22"/>
                <w:lang w:eastAsia="en-US"/>
              </w:rPr>
            </w:pPr>
            <w:r>
              <w:rPr>
                <w:sz w:val="22"/>
                <w:lang w:eastAsia="en-US"/>
              </w:rPr>
              <w:t>Ressorts d’influence</w:t>
            </w:r>
          </w:p>
        </w:tc>
        <w:tc>
          <w:tcPr>
            <w:tcW w:w="5239" w:type="dxa"/>
            <w:vAlign w:val="center"/>
          </w:tcPr>
          <w:p w:rsidR="00002267" w:rsidRPr="00DB6AEA" w:rsidRDefault="00002267" w:rsidP="00C5448A">
            <w:pPr>
              <w:jc w:val="center"/>
              <w:cnfStyle w:val="100000000000" w:firstRow="1" w:lastRow="0" w:firstColumn="0" w:lastColumn="0" w:oddVBand="0" w:evenVBand="0" w:oddHBand="0" w:evenHBand="0" w:firstRowFirstColumn="0" w:firstRowLastColumn="0" w:lastRowFirstColumn="0" w:lastRowLastColumn="0"/>
              <w:rPr>
                <w:sz w:val="22"/>
                <w:lang w:eastAsia="en-US"/>
              </w:rPr>
            </w:pPr>
            <w:r w:rsidRPr="00DB6AEA">
              <w:rPr>
                <w:sz w:val="22"/>
                <w:lang w:eastAsia="en-US"/>
              </w:rPr>
              <w:t>Justifications</w:t>
            </w:r>
          </w:p>
        </w:tc>
      </w:tr>
      <w:tr w:rsidR="00002267" w:rsidTr="00C5448A">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002267" w:rsidRPr="00DB6AEA" w:rsidRDefault="00002267" w:rsidP="00C5448A">
            <w:pPr>
              <w:jc w:val="center"/>
              <w:rPr>
                <w:sz w:val="22"/>
                <w:lang w:eastAsia="en-US"/>
              </w:rPr>
            </w:pPr>
            <w:r w:rsidRPr="00DB6AEA">
              <w:rPr>
                <w:sz w:val="22"/>
                <w:lang w:eastAsia="en-US"/>
              </w:rPr>
              <w:t>Situation 1</w:t>
            </w:r>
          </w:p>
        </w:tc>
        <w:tc>
          <w:tcPr>
            <w:tcW w:w="2127" w:type="dxa"/>
            <w:vAlign w:val="center"/>
          </w:tcPr>
          <w:p w:rsidR="00002267" w:rsidRPr="00DB6AEA" w:rsidRDefault="00002267" w:rsidP="00C5448A">
            <w:pPr>
              <w:cnfStyle w:val="000000100000" w:firstRow="0" w:lastRow="0" w:firstColumn="0" w:lastColumn="0" w:oddVBand="0" w:evenVBand="0" w:oddHBand="1" w:evenHBand="0" w:firstRowFirstColumn="0" w:firstRowLastColumn="0" w:lastRowFirstColumn="0" w:lastRowLastColumn="0"/>
              <w:rPr>
                <w:sz w:val="22"/>
                <w:lang w:eastAsia="en-US"/>
              </w:rPr>
            </w:pPr>
          </w:p>
        </w:tc>
        <w:tc>
          <w:tcPr>
            <w:tcW w:w="5239" w:type="dxa"/>
            <w:vAlign w:val="center"/>
          </w:tcPr>
          <w:p w:rsidR="00002267" w:rsidRPr="00DB6AEA" w:rsidRDefault="00002267" w:rsidP="00C5448A">
            <w:pPr>
              <w:cnfStyle w:val="000000100000" w:firstRow="0" w:lastRow="0" w:firstColumn="0" w:lastColumn="0" w:oddVBand="0" w:evenVBand="0" w:oddHBand="1" w:evenHBand="0" w:firstRowFirstColumn="0" w:firstRowLastColumn="0" w:lastRowFirstColumn="0" w:lastRowLastColumn="0"/>
              <w:rPr>
                <w:sz w:val="22"/>
                <w:lang w:eastAsia="en-US"/>
              </w:rPr>
            </w:pPr>
          </w:p>
        </w:tc>
      </w:tr>
      <w:tr w:rsidR="00002267" w:rsidTr="00C5448A">
        <w:trPr>
          <w:trHeight w:val="96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002267" w:rsidRPr="00DB6AEA" w:rsidRDefault="00002267" w:rsidP="00C5448A">
            <w:pPr>
              <w:jc w:val="center"/>
              <w:rPr>
                <w:sz w:val="22"/>
                <w:lang w:eastAsia="en-US"/>
              </w:rPr>
            </w:pPr>
            <w:r w:rsidRPr="00DB6AEA">
              <w:rPr>
                <w:sz w:val="22"/>
                <w:lang w:eastAsia="en-US"/>
              </w:rPr>
              <w:lastRenderedPageBreak/>
              <w:t>Situation 2</w:t>
            </w:r>
          </w:p>
        </w:tc>
        <w:tc>
          <w:tcPr>
            <w:tcW w:w="2127" w:type="dxa"/>
            <w:vAlign w:val="center"/>
          </w:tcPr>
          <w:p w:rsidR="00002267" w:rsidRPr="00DB6AEA" w:rsidRDefault="00002267" w:rsidP="00C5448A">
            <w:pPr>
              <w:cnfStyle w:val="000000000000" w:firstRow="0" w:lastRow="0" w:firstColumn="0" w:lastColumn="0" w:oddVBand="0" w:evenVBand="0" w:oddHBand="0" w:evenHBand="0" w:firstRowFirstColumn="0" w:firstRowLastColumn="0" w:lastRowFirstColumn="0" w:lastRowLastColumn="0"/>
              <w:rPr>
                <w:sz w:val="22"/>
                <w:lang w:eastAsia="en-US"/>
              </w:rPr>
            </w:pPr>
          </w:p>
        </w:tc>
        <w:tc>
          <w:tcPr>
            <w:tcW w:w="5239" w:type="dxa"/>
            <w:vAlign w:val="center"/>
          </w:tcPr>
          <w:p w:rsidR="00002267" w:rsidRPr="00DB6AEA" w:rsidRDefault="00002267" w:rsidP="00C5448A">
            <w:pPr>
              <w:cnfStyle w:val="000000000000" w:firstRow="0" w:lastRow="0" w:firstColumn="0" w:lastColumn="0" w:oddVBand="0" w:evenVBand="0" w:oddHBand="0" w:evenHBand="0" w:firstRowFirstColumn="0" w:firstRowLastColumn="0" w:lastRowFirstColumn="0" w:lastRowLastColumn="0"/>
              <w:rPr>
                <w:sz w:val="22"/>
                <w:lang w:eastAsia="en-US"/>
              </w:rPr>
            </w:pPr>
          </w:p>
        </w:tc>
      </w:tr>
      <w:tr w:rsidR="00002267" w:rsidTr="00C5448A">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002267" w:rsidRPr="00DB6AEA" w:rsidRDefault="00002267" w:rsidP="00C5448A">
            <w:pPr>
              <w:jc w:val="center"/>
              <w:rPr>
                <w:sz w:val="22"/>
                <w:lang w:eastAsia="en-US"/>
              </w:rPr>
            </w:pPr>
            <w:r w:rsidRPr="00DB6AEA">
              <w:rPr>
                <w:sz w:val="22"/>
                <w:lang w:eastAsia="en-US"/>
              </w:rPr>
              <w:t>Situation 3</w:t>
            </w:r>
          </w:p>
        </w:tc>
        <w:tc>
          <w:tcPr>
            <w:tcW w:w="2127" w:type="dxa"/>
            <w:vAlign w:val="center"/>
          </w:tcPr>
          <w:p w:rsidR="00002267" w:rsidRPr="00DB6AEA" w:rsidRDefault="00002267" w:rsidP="00C5448A">
            <w:pPr>
              <w:cnfStyle w:val="000000100000" w:firstRow="0" w:lastRow="0" w:firstColumn="0" w:lastColumn="0" w:oddVBand="0" w:evenVBand="0" w:oddHBand="1" w:evenHBand="0" w:firstRowFirstColumn="0" w:firstRowLastColumn="0" w:lastRowFirstColumn="0" w:lastRowLastColumn="0"/>
              <w:rPr>
                <w:sz w:val="22"/>
                <w:lang w:eastAsia="en-US"/>
              </w:rPr>
            </w:pPr>
          </w:p>
        </w:tc>
        <w:tc>
          <w:tcPr>
            <w:tcW w:w="5239" w:type="dxa"/>
            <w:vAlign w:val="center"/>
          </w:tcPr>
          <w:p w:rsidR="00002267" w:rsidRPr="00DB6AEA" w:rsidRDefault="00002267" w:rsidP="00C5448A">
            <w:pPr>
              <w:cnfStyle w:val="000000100000" w:firstRow="0" w:lastRow="0" w:firstColumn="0" w:lastColumn="0" w:oddVBand="0" w:evenVBand="0" w:oddHBand="1" w:evenHBand="0" w:firstRowFirstColumn="0" w:firstRowLastColumn="0" w:lastRowFirstColumn="0" w:lastRowLastColumn="0"/>
              <w:rPr>
                <w:sz w:val="22"/>
                <w:lang w:eastAsia="en-US"/>
              </w:rPr>
            </w:pPr>
          </w:p>
        </w:tc>
      </w:tr>
    </w:tbl>
    <w:p w:rsidR="00002267" w:rsidRDefault="00002267" w:rsidP="00F67FDA">
      <w:pPr>
        <w:rPr>
          <w:sz w:val="22"/>
          <w:lang w:eastAsia="en-US"/>
        </w:rPr>
      </w:pPr>
    </w:p>
    <w:p w:rsidR="00002267" w:rsidRDefault="00002267" w:rsidP="00F67FDA">
      <w:pPr>
        <w:rPr>
          <w:sz w:val="22"/>
          <w:lang w:eastAsia="en-US"/>
        </w:rPr>
      </w:pPr>
    </w:p>
    <w:p w:rsidR="00F67FDA" w:rsidRPr="00AA5096" w:rsidRDefault="00002267" w:rsidP="00002267">
      <w:pPr>
        <w:ind w:left="-284"/>
        <w:rPr>
          <w:sz w:val="22"/>
          <w:lang w:eastAsia="en-US"/>
        </w:rPr>
      </w:pPr>
      <w:r>
        <w:rPr>
          <w:noProof/>
        </w:rPr>
        <w:drawing>
          <wp:inline distT="0" distB="0" distL="0" distR="0" wp14:anchorId="32C2863B" wp14:editId="4F6FABF9">
            <wp:extent cx="6199632" cy="2152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0544" cy="2152967"/>
                    </a:xfrm>
                    <a:prstGeom prst="rect">
                      <a:avLst/>
                    </a:prstGeom>
                  </pic:spPr>
                </pic:pic>
              </a:graphicData>
            </a:graphic>
          </wp:inline>
        </w:drawing>
      </w:r>
    </w:p>
    <w:p w:rsidR="00F67FDA" w:rsidRDefault="00F67FDA" w:rsidP="00F67FDA">
      <w:pPr>
        <w:rPr>
          <w:lang w:eastAsia="en-US"/>
        </w:rPr>
      </w:pPr>
    </w:p>
    <w:p w:rsidR="00002267" w:rsidRDefault="00002267" w:rsidP="00F67FDA">
      <w:pPr>
        <w:rPr>
          <w:lang w:eastAsia="en-US"/>
        </w:rPr>
      </w:pPr>
    </w:p>
    <w:p w:rsidR="00F67FDA" w:rsidRDefault="00002267" w:rsidP="00002267">
      <w:pPr>
        <w:pStyle w:val="Paragraphedeliste"/>
        <w:numPr>
          <w:ilvl w:val="0"/>
          <w:numId w:val="8"/>
        </w:numPr>
        <w:rPr>
          <w:lang w:eastAsia="en-US"/>
        </w:rPr>
      </w:pPr>
      <w:r>
        <w:rPr>
          <w:lang w:eastAsia="en-US"/>
        </w:rPr>
        <w:t>Retrouvez les individus disposant d’un leadership de droit, d’un leadership de fait</w:t>
      </w:r>
    </w:p>
    <w:p w:rsidR="00002267" w:rsidRDefault="00002267" w:rsidP="00002267">
      <w:pPr>
        <w:rPr>
          <w:lang w:eastAsia="en-US"/>
        </w:rPr>
      </w:pPr>
    </w:p>
    <w:p w:rsidR="00002267" w:rsidRDefault="00002267" w:rsidP="00002267">
      <w:pPr>
        <w:rPr>
          <w:lang w:eastAsia="en-US"/>
        </w:rPr>
      </w:pPr>
    </w:p>
    <w:p w:rsidR="00002267" w:rsidRDefault="00002267" w:rsidP="00002267">
      <w:pPr>
        <w:rPr>
          <w:lang w:eastAsia="en-US"/>
        </w:rPr>
      </w:pPr>
    </w:p>
    <w:p w:rsidR="00002267" w:rsidRDefault="00002267" w:rsidP="00002267">
      <w:pPr>
        <w:pStyle w:val="Paragraphedeliste"/>
        <w:numPr>
          <w:ilvl w:val="0"/>
          <w:numId w:val="8"/>
        </w:numPr>
        <w:rPr>
          <w:lang w:eastAsia="en-US"/>
        </w:rPr>
      </w:pPr>
      <w:r>
        <w:rPr>
          <w:lang w:eastAsia="en-US"/>
        </w:rPr>
        <w:t xml:space="preserve">Citez les personnes qui ont une relation d’autorité sur </w:t>
      </w:r>
      <w:proofErr w:type="spellStart"/>
      <w:r>
        <w:rPr>
          <w:lang w:eastAsia="en-US"/>
        </w:rPr>
        <w:t>Naime</w:t>
      </w:r>
      <w:proofErr w:type="spellEnd"/>
    </w:p>
    <w:p w:rsidR="00194AD1" w:rsidRDefault="00194AD1" w:rsidP="00194AD1">
      <w:pPr>
        <w:rPr>
          <w:lang w:eastAsia="en-US"/>
        </w:rPr>
      </w:pPr>
    </w:p>
    <w:p w:rsidR="00194AD1" w:rsidRDefault="00194AD1" w:rsidP="00194AD1">
      <w:pPr>
        <w:rPr>
          <w:lang w:eastAsia="en-US"/>
        </w:rPr>
      </w:pPr>
    </w:p>
    <w:p w:rsidR="00D146D3" w:rsidRDefault="00D146D3" w:rsidP="00194AD1">
      <w:pPr>
        <w:rPr>
          <w:lang w:eastAsia="en-US"/>
        </w:rPr>
      </w:pPr>
    </w:p>
    <w:p w:rsidR="00194AD1" w:rsidRDefault="00194AD1" w:rsidP="00194AD1">
      <w:pPr>
        <w:rPr>
          <w:lang w:eastAsia="en-US"/>
        </w:rPr>
      </w:pPr>
    </w:p>
    <w:p w:rsidR="00194AD1" w:rsidRDefault="00194AD1" w:rsidP="00194AD1">
      <w:pPr>
        <w:rPr>
          <w:lang w:eastAsia="en-US"/>
        </w:rPr>
      </w:pPr>
    </w:p>
    <w:p w:rsidR="00194AD1" w:rsidRDefault="00194AD1" w:rsidP="00194AD1">
      <w:pPr>
        <w:pStyle w:val="Titre1"/>
      </w:pPr>
      <w:bookmarkStart w:id="1" w:name="_Hlk25688540"/>
      <w:r>
        <w:t>Application 3</w:t>
      </w:r>
    </w:p>
    <w:p w:rsidR="00194AD1" w:rsidRDefault="00194AD1" w:rsidP="00194AD1">
      <w:pPr>
        <w:rPr>
          <w:lang w:eastAsia="en-US"/>
        </w:rPr>
      </w:pPr>
    </w:p>
    <w:p w:rsidR="00D146D3" w:rsidRDefault="00D146D3" w:rsidP="00194AD1">
      <w:pPr>
        <w:rPr>
          <w:b/>
          <w:bCs/>
          <w:color w:val="ED7D31" w:themeColor="accent2"/>
          <w:lang w:eastAsia="en-US"/>
        </w:rPr>
      </w:pPr>
      <w:r w:rsidRPr="00D146D3">
        <w:rPr>
          <w:b/>
          <w:bCs/>
          <w:color w:val="ED7D31" w:themeColor="accent2"/>
          <w:lang w:eastAsia="en-US"/>
        </w:rPr>
        <w:t>TOUT POUR LA NATATION</w:t>
      </w:r>
    </w:p>
    <w:p w:rsidR="00D146D3" w:rsidRPr="00D146D3" w:rsidRDefault="00D146D3" w:rsidP="00194AD1">
      <w:pPr>
        <w:rPr>
          <w:b/>
          <w:bCs/>
          <w:color w:val="ED7D31" w:themeColor="accent2"/>
          <w:lang w:eastAsia="en-US"/>
        </w:rPr>
      </w:pPr>
    </w:p>
    <w:p w:rsidR="00D146D3" w:rsidRDefault="00D146D3" w:rsidP="00194AD1">
      <w:pPr>
        <w:rPr>
          <w:lang w:eastAsia="en-US"/>
        </w:rPr>
      </w:pPr>
      <w:r>
        <w:rPr>
          <w:noProof/>
        </w:rPr>
        <w:drawing>
          <wp:inline distT="0" distB="0" distL="0" distR="0" wp14:anchorId="6205C4AD" wp14:editId="0E582053">
            <wp:extent cx="5760720" cy="129032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290320"/>
                    </a:xfrm>
                    <a:prstGeom prst="rect">
                      <a:avLst/>
                    </a:prstGeom>
                  </pic:spPr>
                </pic:pic>
              </a:graphicData>
            </a:graphic>
          </wp:inline>
        </w:drawing>
      </w:r>
    </w:p>
    <w:p w:rsidR="00194AD1" w:rsidRDefault="00194AD1" w:rsidP="00194AD1">
      <w:pPr>
        <w:rPr>
          <w:lang w:eastAsia="en-US"/>
        </w:rPr>
      </w:pPr>
    </w:p>
    <w:p w:rsidR="00D146D3" w:rsidRDefault="00D146D3" w:rsidP="00D146D3">
      <w:pPr>
        <w:pStyle w:val="Paragraphedeliste"/>
        <w:numPr>
          <w:ilvl w:val="0"/>
          <w:numId w:val="9"/>
        </w:numPr>
        <w:rPr>
          <w:lang w:eastAsia="en-US"/>
        </w:rPr>
      </w:pPr>
      <w:r>
        <w:rPr>
          <w:lang w:eastAsia="en-US"/>
        </w:rPr>
        <w:t>Qui est le leader du groupe ?</w:t>
      </w:r>
    </w:p>
    <w:p w:rsidR="00D146D3" w:rsidRDefault="00D146D3" w:rsidP="00D146D3">
      <w:pPr>
        <w:pStyle w:val="Paragraphedeliste"/>
        <w:numPr>
          <w:ilvl w:val="0"/>
          <w:numId w:val="9"/>
        </w:numPr>
        <w:rPr>
          <w:lang w:eastAsia="en-US"/>
        </w:rPr>
      </w:pPr>
      <w:r>
        <w:rPr>
          <w:lang w:eastAsia="en-US"/>
        </w:rPr>
        <w:t>Relevez les rôles du leader ?</w:t>
      </w:r>
    </w:p>
    <w:p w:rsidR="00D146D3" w:rsidRDefault="00D146D3" w:rsidP="00D146D3">
      <w:pPr>
        <w:pStyle w:val="Paragraphedeliste"/>
        <w:numPr>
          <w:ilvl w:val="0"/>
          <w:numId w:val="9"/>
        </w:numPr>
        <w:rPr>
          <w:lang w:eastAsia="en-US"/>
        </w:rPr>
      </w:pPr>
      <w:r>
        <w:rPr>
          <w:lang w:eastAsia="en-US"/>
        </w:rPr>
        <w:t>Est-il leader de fait ou de droit ?</w:t>
      </w:r>
    </w:p>
    <w:p w:rsidR="00D146D3" w:rsidRDefault="00D146D3" w:rsidP="00D146D3">
      <w:pPr>
        <w:pStyle w:val="Paragraphedeliste"/>
        <w:numPr>
          <w:ilvl w:val="0"/>
          <w:numId w:val="9"/>
        </w:numPr>
        <w:rPr>
          <w:lang w:eastAsia="en-US"/>
        </w:rPr>
      </w:pPr>
      <w:r>
        <w:rPr>
          <w:lang w:eastAsia="en-US"/>
        </w:rPr>
        <w:t>De quel style de leader s’agit-il ?</w:t>
      </w:r>
    </w:p>
    <w:p w:rsidR="00D146D3" w:rsidRDefault="00D146D3" w:rsidP="00D146D3">
      <w:pPr>
        <w:rPr>
          <w:lang w:eastAsia="en-US"/>
        </w:rPr>
      </w:pPr>
    </w:p>
    <w:p w:rsidR="00D146D3" w:rsidRDefault="00D146D3" w:rsidP="00D146D3">
      <w:pPr>
        <w:rPr>
          <w:lang w:eastAsia="en-US"/>
        </w:rPr>
      </w:pPr>
    </w:p>
    <w:p w:rsidR="00D146D3" w:rsidRDefault="00194AD1" w:rsidP="00A47A97">
      <w:pPr>
        <w:rPr>
          <w:lang w:eastAsia="en-US"/>
        </w:rPr>
      </w:pPr>
      <w:r>
        <w:rPr>
          <w:noProof/>
          <w:lang w:eastAsia="en-US"/>
        </w:rPr>
        <w:drawing>
          <wp:inline distT="0" distB="0" distL="0" distR="0">
            <wp:extent cx="5753100" cy="3333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33375"/>
                    </a:xfrm>
                    <a:prstGeom prst="rect">
                      <a:avLst/>
                    </a:prstGeom>
                    <a:noFill/>
                    <a:ln>
                      <a:noFill/>
                    </a:ln>
                  </pic:spPr>
                </pic:pic>
              </a:graphicData>
            </a:graphic>
          </wp:inline>
        </w:drawing>
      </w:r>
    </w:p>
    <w:p w:rsidR="00D146D3" w:rsidRDefault="00D146D3" w:rsidP="00D146D3">
      <w:r>
        <w:t>La liste des mots ci-dessous permet de qualifier un leader :</w:t>
      </w:r>
    </w:p>
    <w:p w:rsidR="00D146D3" w:rsidRDefault="00D146D3" w:rsidP="00D146D3"/>
    <w:p w:rsidR="00D146D3" w:rsidRDefault="00D146D3" w:rsidP="00D146D3">
      <w:r>
        <w:lastRenderedPageBreak/>
        <w:t xml:space="preserve">Ne croit pas à l’initiative du groupe, </w:t>
      </w:r>
      <w:r w:rsidR="00F71625">
        <w:t>e</w:t>
      </w:r>
      <w:r>
        <w:t>ncourage la discussion, décide seul, favorise les échanges, tolère peu les commentaires, travaille en équipe, recherche le consensus, individualiste, impose les méthodes et processus de travail, donne de l’autonomie aux salariés, laisse les salariés s’approprier la situation, étudie les propositions, précise le travail à effectuer</w:t>
      </w:r>
    </w:p>
    <w:p w:rsidR="00D146D3" w:rsidRDefault="00D146D3" w:rsidP="00D146D3"/>
    <w:p w:rsidR="00C41EF5" w:rsidRDefault="00C41EF5" w:rsidP="00A47A97">
      <w:pPr>
        <w:rPr>
          <w:lang w:eastAsia="en-US"/>
        </w:rPr>
      </w:pPr>
      <w:r>
        <w:rPr>
          <w:lang w:eastAsia="en-US"/>
        </w:rPr>
        <w:t xml:space="preserve">Différencier le leader </w:t>
      </w:r>
      <w:r w:rsidR="00D146D3">
        <w:rPr>
          <w:lang w:eastAsia="en-US"/>
        </w:rPr>
        <w:t xml:space="preserve">autocrate </w:t>
      </w:r>
      <w:r>
        <w:rPr>
          <w:lang w:eastAsia="en-US"/>
        </w:rPr>
        <w:t xml:space="preserve">du leader </w:t>
      </w:r>
      <w:r w:rsidR="00D146D3">
        <w:rPr>
          <w:lang w:eastAsia="en-US"/>
        </w:rPr>
        <w:t>participatif</w:t>
      </w:r>
      <w:r>
        <w:rPr>
          <w:lang w:eastAsia="en-US"/>
        </w:rPr>
        <w:t xml:space="preserve"> en complétant le tableau ci-dessous avec les mots de la liste</w:t>
      </w:r>
      <w:r w:rsidR="00D146D3">
        <w:rPr>
          <w:lang w:eastAsia="en-US"/>
        </w:rPr>
        <w:t xml:space="preserve"> ci-dessus</w:t>
      </w:r>
    </w:p>
    <w:p w:rsidR="00C41EF5" w:rsidRDefault="00C41EF5" w:rsidP="00A47A97">
      <w:pPr>
        <w:rPr>
          <w:lang w:eastAsia="en-US"/>
        </w:rPr>
      </w:pPr>
    </w:p>
    <w:p w:rsidR="00C41EF5" w:rsidRDefault="00C41EF5" w:rsidP="00A47A97">
      <w:pPr>
        <w:rPr>
          <w:lang w:eastAsia="en-US"/>
        </w:rPr>
      </w:pPr>
    </w:p>
    <w:tbl>
      <w:tblPr>
        <w:tblStyle w:val="Grilledutableau"/>
        <w:tblW w:w="0" w:type="auto"/>
        <w:tblLook w:val="04A0" w:firstRow="1" w:lastRow="0" w:firstColumn="1" w:lastColumn="0" w:noHBand="0" w:noVBand="1"/>
      </w:tblPr>
      <w:tblGrid>
        <w:gridCol w:w="4531"/>
        <w:gridCol w:w="4531"/>
      </w:tblGrid>
      <w:tr w:rsidR="00C41EF5" w:rsidRPr="00D146D3" w:rsidTr="00C41EF5">
        <w:tc>
          <w:tcPr>
            <w:tcW w:w="4531" w:type="dxa"/>
          </w:tcPr>
          <w:p w:rsidR="00C41EF5" w:rsidRPr="00D146D3" w:rsidRDefault="00C41EF5" w:rsidP="00D146D3">
            <w:pPr>
              <w:jc w:val="center"/>
              <w:rPr>
                <w:b/>
                <w:bCs/>
                <w:lang w:eastAsia="en-US"/>
              </w:rPr>
            </w:pPr>
            <w:r w:rsidRPr="00D146D3">
              <w:rPr>
                <w:b/>
                <w:bCs/>
                <w:lang w:eastAsia="en-US"/>
              </w:rPr>
              <w:t>Leader autocrate</w:t>
            </w:r>
          </w:p>
        </w:tc>
        <w:tc>
          <w:tcPr>
            <w:tcW w:w="4531" w:type="dxa"/>
          </w:tcPr>
          <w:p w:rsidR="00C41EF5" w:rsidRPr="00D146D3" w:rsidRDefault="00C41EF5" w:rsidP="00D146D3">
            <w:pPr>
              <w:jc w:val="center"/>
              <w:rPr>
                <w:b/>
                <w:bCs/>
                <w:lang w:eastAsia="en-US"/>
              </w:rPr>
            </w:pPr>
            <w:r w:rsidRPr="00D146D3">
              <w:rPr>
                <w:b/>
                <w:bCs/>
                <w:lang w:eastAsia="en-US"/>
              </w:rPr>
              <w:t>Leader participatif</w:t>
            </w:r>
          </w:p>
        </w:tc>
      </w:tr>
      <w:tr w:rsidR="00C41EF5" w:rsidTr="00C41EF5">
        <w:tc>
          <w:tcPr>
            <w:tcW w:w="4531" w:type="dxa"/>
          </w:tcPr>
          <w:p w:rsidR="00C41EF5" w:rsidRDefault="00C41EF5" w:rsidP="00A47A97">
            <w:pPr>
              <w:rPr>
                <w:lang w:eastAsia="en-US"/>
              </w:rPr>
            </w:pPr>
          </w:p>
          <w:p w:rsidR="00D146D3" w:rsidRDefault="00D146D3" w:rsidP="00A47A97">
            <w:pPr>
              <w:rPr>
                <w:lang w:eastAsia="en-US"/>
              </w:rPr>
            </w:pPr>
          </w:p>
          <w:p w:rsidR="00D146D3" w:rsidRDefault="00D146D3" w:rsidP="00A47A97">
            <w:pPr>
              <w:rPr>
                <w:lang w:eastAsia="en-US"/>
              </w:rPr>
            </w:pPr>
          </w:p>
        </w:tc>
        <w:tc>
          <w:tcPr>
            <w:tcW w:w="4531" w:type="dxa"/>
          </w:tcPr>
          <w:p w:rsidR="00C41EF5" w:rsidRDefault="00C41EF5" w:rsidP="00A47A97">
            <w:pPr>
              <w:rPr>
                <w:lang w:eastAsia="en-US"/>
              </w:rPr>
            </w:pPr>
          </w:p>
        </w:tc>
      </w:tr>
    </w:tbl>
    <w:p w:rsidR="00194AD1" w:rsidRDefault="00194AD1" w:rsidP="00A47A97">
      <w:pPr>
        <w:rPr>
          <w:lang w:eastAsia="en-US"/>
        </w:rPr>
      </w:pPr>
    </w:p>
    <w:p w:rsidR="00C41EF5" w:rsidRDefault="00C41EF5" w:rsidP="00A47A97">
      <w:pPr>
        <w:rPr>
          <w:lang w:eastAsia="en-US"/>
        </w:rPr>
      </w:pPr>
    </w:p>
    <w:bookmarkEnd w:id="1"/>
    <w:p w:rsidR="00C41EF5" w:rsidRPr="00F67FDA" w:rsidRDefault="00C41EF5" w:rsidP="00A47A97">
      <w:pPr>
        <w:rPr>
          <w:lang w:eastAsia="en-US"/>
        </w:rPr>
      </w:pPr>
    </w:p>
    <w:sectPr w:rsidR="00C41EF5" w:rsidRPr="00F67FDA" w:rsidSect="00C17B96">
      <w:footerReference w:type="default" r:id="rId15"/>
      <w:pgSz w:w="11906" w:h="16838"/>
      <w:pgMar w:top="42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3D9A" w:rsidRDefault="00003D9A" w:rsidP="00EC2F13">
      <w:r>
        <w:separator/>
      </w:r>
    </w:p>
  </w:endnote>
  <w:endnote w:type="continuationSeparator" w:id="0">
    <w:p w:rsidR="00003D9A" w:rsidRDefault="00003D9A" w:rsidP="00EC2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FDA" w:rsidRPr="00EC2F13" w:rsidRDefault="00343950" w:rsidP="00EC2F13">
    <w:pPr>
      <w:pStyle w:val="Pieddepage"/>
      <w:pBdr>
        <w:top w:val="single" w:sz="2" w:space="1" w:color="7030A0"/>
      </w:pBdr>
      <w:tabs>
        <w:tab w:val="clear" w:pos="9072"/>
        <w:tab w:val="right" w:pos="9639"/>
      </w:tabs>
      <w:ind w:left="-567" w:right="-567"/>
      <w:rPr>
        <w:sz w:val="18"/>
        <w:szCs w:val="18"/>
      </w:rPr>
    </w:pPr>
    <w:r>
      <w:rPr>
        <w:sz w:val="18"/>
        <w:szCs w:val="18"/>
      </w:rPr>
      <w:t>Applications chapitre 4A</w:t>
    </w:r>
    <w:r w:rsidR="00F67FDA" w:rsidRPr="00EC2F13">
      <w:rPr>
        <w:sz w:val="18"/>
        <w:szCs w:val="18"/>
      </w:rPr>
      <w:tab/>
    </w:r>
    <w:r>
      <w:rPr>
        <w:sz w:val="18"/>
        <w:szCs w:val="18"/>
      </w:rPr>
      <w:tab/>
    </w:r>
    <w:r w:rsidR="00F67FDA" w:rsidRPr="00EC2F13">
      <w:rPr>
        <w:sz w:val="18"/>
        <w:szCs w:val="18"/>
      </w:rPr>
      <w:fldChar w:fldCharType="begin"/>
    </w:r>
    <w:r w:rsidR="00F67FDA" w:rsidRPr="00EC2F13">
      <w:rPr>
        <w:sz w:val="18"/>
        <w:szCs w:val="18"/>
      </w:rPr>
      <w:instrText>PAGE   \* MERGEFORMAT</w:instrText>
    </w:r>
    <w:r w:rsidR="00F67FDA" w:rsidRPr="00EC2F13">
      <w:rPr>
        <w:sz w:val="18"/>
        <w:szCs w:val="18"/>
      </w:rPr>
      <w:fldChar w:fldCharType="separate"/>
    </w:r>
    <w:r w:rsidR="00F67FDA">
      <w:rPr>
        <w:noProof/>
        <w:sz w:val="18"/>
        <w:szCs w:val="18"/>
      </w:rPr>
      <w:t>1</w:t>
    </w:r>
    <w:r w:rsidR="00F67FDA" w:rsidRPr="00EC2F13">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3D9A" w:rsidRDefault="00003D9A" w:rsidP="00EC2F13">
      <w:r>
        <w:separator/>
      </w:r>
    </w:p>
  </w:footnote>
  <w:footnote w:type="continuationSeparator" w:id="0">
    <w:p w:rsidR="00003D9A" w:rsidRDefault="00003D9A" w:rsidP="00EC2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clip_image001"/>
      </v:shape>
    </w:pict>
  </w:numPicBullet>
  <w:abstractNum w:abstractNumId="0" w15:restartNumberingAfterBreak="0">
    <w:nsid w:val="3C694D3F"/>
    <w:multiLevelType w:val="hybridMultilevel"/>
    <w:tmpl w:val="6CF8D4AA"/>
    <w:lvl w:ilvl="0" w:tplc="23ACD02A">
      <w:start w:val="1"/>
      <w:numFmt w:val="bullet"/>
      <w:pStyle w:val="Rponselistepuces"/>
      <w:lvlText w:val=""/>
      <w:lvlJc w:val="left"/>
      <w:pPr>
        <w:tabs>
          <w:tab w:val="num" w:pos="567"/>
        </w:tabs>
        <w:ind w:left="284" w:firstLine="0"/>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E90215D"/>
    <w:multiLevelType w:val="hybridMultilevel"/>
    <w:tmpl w:val="665082B4"/>
    <w:lvl w:ilvl="0" w:tplc="F5763D72">
      <w:start w:val="2"/>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F884EE0"/>
    <w:multiLevelType w:val="hybridMultilevel"/>
    <w:tmpl w:val="FE0EF262"/>
    <w:lvl w:ilvl="0" w:tplc="850CBD4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 w15:restartNumberingAfterBreak="0">
    <w:nsid w:val="50476DC3"/>
    <w:multiLevelType w:val="hybridMultilevel"/>
    <w:tmpl w:val="FE48AC54"/>
    <w:lvl w:ilvl="0" w:tplc="AC887ADE">
      <w:start w:val="1"/>
      <w:numFmt w:val="bullet"/>
      <w:pStyle w:val="Sansinterligne"/>
      <w:lvlText w:val=""/>
      <w:lvlJc w:val="left"/>
      <w:pPr>
        <w:ind w:left="1004" w:hanging="360"/>
      </w:pPr>
      <w:rPr>
        <w:rFonts w:ascii="Symbol" w:hAnsi="Symbol" w:hint="default"/>
        <w:color w:val="E36C0A"/>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50E40FAB"/>
    <w:multiLevelType w:val="hybridMultilevel"/>
    <w:tmpl w:val="DBE8102A"/>
    <w:lvl w:ilvl="0" w:tplc="56C09962">
      <w:start w:val="1"/>
      <w:numFmt w:val="bullet"/>
      <w:pStyle w:val="listegrandespuces"/>
      <w:lvlText w:val=""/>
      <w:lvlPicBulletId w:val="0"/>
      <w:lvlJc w:val="left"/>
      <w:pPr>
        <w:ind w:left="720" w:hanging="36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52D4502B"/>
    <w:multiLevelType w:val="hybridMultilevel"/>
    <w:tmpl w:val="811C7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C072FD3"/>
    <w:multiLevelType w:val="hybridMultilevel"/>
    <w:tmpl w:val="2BFA9B3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15:restartNumberingAfterBreak="0">
    <w:nsid w:val="65E72801"/>
    <w:multiLevelType w:val="hybridMultilevel"/>
    <w:tmpl w:val="49EE814E"/>
    <w:lvl w:ilvl="0" w:tplc="F1D872DA">
      <w:start w:val="1"/>
      <w:numFmt w:val="bullet"/>
      <w:pStyle w:val="Rponseliste-tirets"/>
      <w:lvlText w:val="−"/>
      <w:lvlJc w:val="left"/>
      <w:pPr>
        <w:tabs>
          <w:tab w:val="num" w:pos="284"/>
        </w:tabs>
        <w:ind w:left="284" w:hanging="284"/>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A14D95"/>
    <w:multiLevelType w:val="hybridMultilevel"/>
    <w:tmpl w:val="2BFA9B3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2"/>
  </w:num>
  <w:num w:numId="6">
    <w:abstractNumId w:val="8"/>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9B7"/>
    <w:rsid w:val="00002267"/>
    <w:rsid w:val="00003D9A"/>
    <w:rsid w:val="00080A75"/>
    <w:rsid w:val="000E4C57"/>
    <w:rsid w:val="0016231E"/>
    <w:rsid w:val="00193927"/>
    <w:rsid w:val="00194AD1"/>
    <w:rsid w:val="001F500F"/>
    <w:rsid w:val="001F60D9"/>
    <w:rsid w:val="002205CB"/>
    <w:rsid w:val="002D0F01"/>
    <w:rsid w:val="00343950"/>
    <w:rsid w:val="003C2977"/>
    <w:rsid w:val="00417D77"/>
    <w:rsid w:val="004B4365"/>
    <w:rsid w:val="00507A44"/>
    <w:rsid w:val="00535333"/>
    <w:rsid w:val="005A2E81"/>
    <w:rsid w:val="005E1095"/>
    <w:rsid w:val="006B2CD9"/>
    <w:rsid w:val="007A4BC2"/>
    <w:rsid w:val="00806160"/>
    <w:rsid w:val="008E3548"/>
    <w:rsid w:val="00902604"/>
    <w:rsid w:val="00950C47"/>
    <w:rsid w:val="009830B8"/>
    <w:rsid w:val="009D00E6"/>
    <w:rsid w:val="00A34942"/>
    <w:rsid w:val="00A47A97"/>
    <w:rsid w:val="00A5237D"/>
    <w:rsid w:val="00AD3938"/>
    <w:rsid w:val="00B00E5B"/>
    <w:rsid w:val="00BE64B3"/>
    <w:rsid w:val="00C17B96"/>
    <w:rsid w:val="00C41EF5"/>
    <w:rsid w:val="00CA1EC6"/>
    <w:rsid w:val="00CB7EA2"/>
    <w:rsid w:val="00D146D3"/>
    <w:rsid w:val="00D25CF5"/>
    <w:rsid w:val="00D34B77"/>
    <w:rsid w:val="00DB6AEA"/>
    <w:rsid w:val="00E27042"/>
    <w:rsid w:val="00E42FB0"/>
    <w:rsid w:val="00EA49B7"/>
    <w:rsid w:val="00EC2F13"/>
    <w:rsid w:val="00F4037B"/>
    <w:rsid w:val="00F56313"/>
    <w:rsid w:val="00F67FDA"/>
    <w:rsid w:val="00F716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3D4F0"/>
  <w15:chartTrackingRefBased/>
  <w15:docId w15:val="{DBFF1EB2-2639-4348-A7DF-FF038C879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365"/>
    <w:rPr>
      <w:szCs w:val="22"/>
    </w:rPr>
  </w:style>
  <w:style w:type="paragraph" w:styleId="Titre1">
    <w:name w:val="heading 1"/>
    <w:basedOn w:val="Normal"/>
    <w:next w:val="Normal"/>
    <w:link w:val="Titre1Car1"/>
    <w:uiPriority w:val="9"/>
    <w:qFormat/>
    <w:rsid w:val="003C2977"/>
    <w:pPr>
      <w:outlineLvl w:val="0"/>
    </w:pPr>
    <w:rPr>
      <w:rFonts w:eastAsia="Calibri" w:cs="Calibri"/>
      <w:b/>
      <w:caps/>
      <w:color w:val="7030A0"/>
      <w:sz w:val="24"/>
      <w:szCs w:val="24"/>
      <w:lang w:eastAsia="en-US"/>
    </w:rPr>
  </w:style>
  <w:style w:type="paragraph" w:styleId="Titre2">
    <w:name w:val="heading 2"/>
    <w:basedOn w:val="Normal"/>
    <w:next w:val="Normal"/>
    <w:link w:val="Titre2Car"/>
    <w:uiPriority w:val="9"/>
    <w:qFormat/>
    <w:rsid w:val="00D25CF5"/>
    <w:pPr>
      <w:keepNext/>
      <w:keepLines/>
      <w:spacing w:before="200"/>
      <w:ind w:left="284"/>
      <w:outlineLvl w:val="1"/>
    </w:pPr>
    <w:rPr>
      <w:rFonts w:cs="Calibri"/>
      <w:b/>
      <w:bCs/>
      <w:color w:val="F79646"/>
      <w:sz w:val="22"/>
      <w:lang w:eastAsia="en-US"/>
    </w:rPr>
  </w:style>
  <w:style w:type="paragraph" w:styleId="Titre3">
    <w:name w:val="heading 3"/>
    <w:basedOn w:val="Normal"/>
    <w:next w:val="Normal"/>
    <w:link w:val="Titre3Car"/>
    <w:uiPriority w:val="9"/>
    <w:qFormat/>
    <w:rsid w:val="00D25CF5"/>
    <w:pPr>
      <w:keepNext/>
      <w:keepLines/>
      <w:spacing w:before="200"/>
      <w:ind w:left="567"/>
      <w:outlineLvl w:val="2"/>
    </w:pPr>
    <w:rPr>
      <w:rFonts w:cs="Calibri"/>
      <w:b/>
      <w:bCs/>
      <w:color w:val="CE1C68"/>
      <w:lang w:eastAsia="en-US"/>
    </w:rPr>
  </w:style>
  <w:style w:type="paragraph" w:styleId="Titre4">
    <w:name w:val="heading 4"/>
    <w:basedOn w:val="Normal"/>
    <w:next w:val="Normal"/>
    <w:link w:val="Titre4Car"/>
    <w:uiPriority w:val="9"/>
    <w:semiHidden/>
    <w:unhideWhenUsed/>
    <w:qFormat/>
    <w:rsid w:val="0016231E"/>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16231E"/>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uiPriority w:val="9"/>
    <w:rsid w:val="00A5237D"/>
    <w:rPr>
      <w:rFonts w:ascii="Cambria" w:eastAsia="Times New Roman" w:hAnsi="Cambria" w:cs="Times New Roman"/>
      <w:b/>
      <w:bCs/>
      <w:color w:val="A95006"/>
      <w:sz w:val="28"/>
      <w:szCs w:val="28"/>
    </w:rPr>
  </w:style>
  <w:style w:type="character" w:customStyle="1" w:styleId="Titre2Car">
    <w:name w:val="Titre 2 Car"/>
    <w:link w:val="Titre2"/>
    <w:uiPriority w:val="9"/>
    <w:rsid w:val="00D25CF5"/>
    <w:rPr>
      <w:rFonts w:cs="Calibri"/>
      <w:b/>
      <w:bCs/>
      <w:color w:val="F79646"/>
      <w:sz w:val="22"/>
      <w:szCs w:val="22"/>
      <w:lang w:eastAsia="en-US"/>
    </w:rPr>
  </w:style>
  <w:style w:type="character" w:customStyle="1" w:styleId="Titre3Car">
    <w:name w:val="Titre 3 Car"/>
    <w:link w:val="Titre3"/>
    <w:uiPriority w:val="9"/>
    <w:rsid w:val="00D25CF5"/>
    <w:rPr>
      <w:rFonts w:cs="Calibri"/>
      <w:b/>
      <w:bCs/>
      <w:color w:val="CE1C68"/>
      <w:szCs w:val="22"/>
      <w:lang w:eastAsia="en-US"/>
    </w:rPr>
  </w:style>
  <w:style w:type="paragraph" w:styleId="Titre">
    <w:name w:val="Title"/>
    <w:basedOn w:val="Normal"/>
    <w:next w:val="Normal"/>
    <w:link w:val="TitreCar"/>
    <w:uiPriority w:val="10"/>
    <w:qFormat/>
    <w:rsid w:val="00535333"/>
    <w:pPr>
      <w:pBdr>
        <w:top w:val="single" w:sz="2" w:space="1" w:color="D99594"/>
        <w:bottom w:val="single" w:sz="18" w:space="4" w:color="FFC000"/>
      </w:pBdr>
      <w:shd w:val="clear" w:color="auto" w:fill="E5DFEC"/>
      <w:spacing w:after="300"/>
      <w:contextualSpacing/>
      <w:jc w:val="right"/>
    </w:pPr>
    <w:rPr>
      <w:rFonts w:cs="Calibri"/>
      <w:b/>
      <w:caps/>
      <w:color w:val="7030A0"/>
      <w:kern w:val="28"/>
      <w:sz w:val="28"/>
      <w:szCs w:val="28"/>
      <w:lang w:eastAsia="en-US"/>
      <w14:shadow w14:blurRad="50800" w14:dist="38100" w14:dir="2700000" w14:sx="100000" w14:sy="100000" w14:kx="0" w14:ky="0" w14:algn="tl">
        <w14:srgbClr w14:val="000000">
          <w14:alpha w14:val="60000"/>
        </w14:srgbClr>
      </w14:shadow>
    </w:rPr>
  </w:style>
  <w:style w:type="character" w:customStyle="1" w:styleId="TitreCar">
    <w:name w:val="Titre Car"/>
    <w:link w:val="Titre"/>
    <w:uiPriority w:val="10"/>
    <w:rsid w:val="00535333"/>
    <w:rPr>
      <w:rFonts w:cs="Calibri"/>
      <w:b/>
      <w:caps/>
      <w:color w:val="7030A0"/>
      <w:kern w:val="28"/>
      <w:sz w:val="28"/>
      <w:szCs w:val="28"/>
      <w:shd w:val="clear" w:color="auto" w:fill="E5DFEC"/>
      <w:lang w:eastAsia="en-US"/>
      <w14:shadow w14:blurRad="50800" w14:dist="38100" w14:dir="2700000" w14:sx="100000" w14:sy="100000" w14:kx="0" w14:ky="0" w14:algn="tl">
        <w14:srgbClr w14:val="000000">
          <w14:alpha w14:val="60000"/>
        </w14:srgbClr>
      </w14:shadow>
    </w:rPr>
  </w:style>
  <w:style w:type="paragraph" w:styleId="Sous-titre">
    <w:name w:val="Subtitle"/>
    <w:basedOn w:val="Normal"/>
    <w:next w:val="Normal"/>
    <w:link w:val="Sous-titreCar"/>
    <w:uiPriority w:val="11"/>
    <w:qFormat/>
    <w:rsid w:val="00D25CF5"/>
    <w:rPr>
      <w:iCs/>
      <w:szCs w:val="24"/>
      <w:u w:val="double" w:color="CE1C68"/>
      <w:lang w:eastAsia="en-US"/>
    </w:rPr>
  </w:style>
  <w:style w:type="character" w:customStyle="1" w:styleId="Sous-titreCar">
    <w:name w:val="Sous-titre Car"/>
    <w:link w:val="Sous-titre"/>
    <w:uiPriority w:val="11"/>
    <w:rsid w:val="00D25CF5"/>
    <w:rPr>
      <w:iCs/>
      <w:szCs w:val="24"/>
      <w:u w:val="double" w:color="CE1C68"/>
      <w:lang w:eastAsia="en-US"/>
    </w:rPr>
  </w:style>
  <w:style w:type="paragraph" w:styleId="Sansinterligne">
    <w:name w:val="No Spacing"/>
    <w:aliases w:val="liste puces simples"/>
    <w:basedOn w:val="Normal"/>
    <w:uiPriority w:val="1"/>
    <w:qFormat/>
    <w:rsid w:val="00A5237D"/>
    <w:pPr>
      <w:numPr>
        <w:numId w:val="1"/>
      </w:numPr>
    </w:pPr>
    <w:rPr>
      <w:rFonts w:eastAsia="Calibri"/>
      <w:lang w:eastAsia="en-US"/>
    </w:rPr>
  </w:style>
  <w:style w:type="character" w:customStyle="1" w:styleId="listegrandespucesCar">
    <w:name w:val="liste grandes puces Car"/>
    <w:link w:val="listegrandespuces"/>
    <w:rsid w:val="00A5237D"/>
    <w:rPr>
      <w:rFonts w:ascii="Calibri" w:eastAsia="Calibri" w:hAnsi="Calibri" w:cs="Calibri"/>
      <w:lang w:eastAsia="en-US"/>
    </w:rPr>
  </w:style>
  <w:style w:type="paragraph" w:customStyle="1" w:styleId="listegrandespuces">
    <w:name w:val="liste grandes puces"/>
    <w:basedOn w:val="Normal"/>
    <w:link w:val="listegrandespucesCar"/>
    <w:rsid w:val="00A5237D"/>
    <w:pPr>
      <w:numPr>
        <w:numId w:val="2"/>
      </w:numPr>
      <w:spacing w:after="120"/>
      <w:ind w:left="714" w:hanging="357"/>
    </w:pPr>
    <w:rPr>
      <w:rFonts w:eastAsia="Calibri" w:cs="Calibri"/>
      <w:lang w:eastAsia="en-US"/>
    </w:rPr>
  </w:style>
  <w:style w:type="character" w:styleId="Titredulivre">
    <w:name w:val="Book Title"/>
    <w:uiPriority w:val="33"/>
    <w:qFormat/>
    <w:rsid w:val="00A5237D"/>
    <w:rPr>
      <w:bCs/>
      <w:caps/>
      <w:sz w:val="28"/>
    </w:rPr>
  </w:style>
  <w:style w:type="character" w:customStyle="1" w:styleId="Titre1Car1">
    <w:name w:val="Titre 1 Car1"/>
    <w:link w:val="Titre1"/>
    <w:uiPriority w:val="9"/>
    <w:rsid w:val="003C2977"/>
    <w:rPr>
      <w:rFonts w:eastAsia="Calibri" w:cs="Calibri"/>
      <w:b/>
      <w:caps/>
      <w:color w:val="7030A0"/>
      <w:sz w:val="24"/>
      <w:szCs w:val="24"/>
      <w:lang w:eastAsia="en-US"/>
    </w:rPr>
  </w:style>
  <w:style w:type="paragraph" w:customStyle="1" w:styleId="grandespuces">
    <w:name w:val="grandes puces"/>
    <w:basedOn w:val="listegrandespuces"/>
    <w:link w:val="grandespucesCar"/>
    <w:qFormat/>
    <w:rsid w:val="00EC2F13"/>
  </w:style>
  <w:style w:type="paragraph" w:styleId="En-tte">
    <w:name w:val="header"/>
    <w:basedOn w:val="Normal"/>
    <w:link w:val="En-tteCar"/>
    <w:uiPriority w:val="99"/>
    <w:unhideWhenUsed/>
    <w:rsid w:val="00EC2F13"/>
    <w:pPr>
      <w:tabs>
        <w:tab w:val="center" w:pos="4536"/>
        <w:tab w:val="right" w:pos="9072"/>
      </w:tabs>
    </w:pPr>
  </w:style>
  <w:style w:type="character" w:customStyle="1" w:styleId="grandespucesCar">
    <w:name w:val="grandes puces Car"/>
    <w:link w:val="grandespuces"/>
    <w:rsid w:val="00EC2F13"/>
    <w:rPr>
      <w:rFonts w:ascii="Calibri" w:eastAsia="Calibri" w:hAnsi="Calibri" w:cs="Calibri"/>
      <w:sz w:val="22"/>
      <w:szCs w:val="22"/>
      <w:lang w:eastAsia="en-US"/>
    </w:rPr>
  </w:style>
  <w:style w:type="character" w:customStyle="1" w:styleId="En-tteCar">
    <w:name w:val="En-tête Car"/>
    <w:link w:val="En-tte"/>
    <w:uiPriority w:val="99"/>
    <w:rsid w:val="00EC2F13"/>
    <w:rPr>
      <w:sz w:val="22"/>
      <w:szCs w:val="22"/>
    </w:rPr>
  </w:style>
  <w:style w:type="paragraph" w:styleId="Pieddepage">
    <w:name w:val="footer"/>
    <w:basedOn w:val="Normal"/>
    <w:link w:val="PieddepageCar"/>
    <w:uiPriority w:val="99"/>
    <w:unhideWhenUsed/>
    <w:rsid w:val="00EC2F13"/>
    <w:pPr>
      <w:tabs>
        <w:tab w:val="center" w:pos="4536"/>
        <w:tab w:val="right" w:pos="9072"/>
      </w:tabs>
    </w:pPr>
  </w:style>
  <w:style w:type="character" w:customStyle="1" w:styleId="PieddepageCar">
    <w:name w:val="Pied de page Car"/>
    <w:link w:val="Pieddepage"/>
    <w:uiPriority w:val="99"/>
    <w:rsid w:val="00EC2F13"/>
    <w:rPr>
      <w:sz w:val="22"/>
      <w:szCs w:val="22"/>
    </w:rPr>
  </w:style>
  <w:style w:type="paragraph" w:customStyle="1" w:styleId="C289308D74E2492DA70DEFAE9D5EDFC8">
    <w:name w:val="C289308D74E2492DA70DEFAE9D5EDFC8"/>
    <w:rsid w:val="00EC2F13"/>
    <w:pPr>
      <w:spacing w:after="200" w:line="276" w:lineRule="auto"/>
    </w:pPr>
    <w:rPr>
      <w:sz w:val="22"/>
      <w:szCs w:val="22"/>
    </w:rPr>
  </w:style>
  <w:style w:type="paragraph" w:styleId="Textedebulles">
    <w:name w:val="Balloon Text"/>
    <w:basedOn w:val="Normal"/>
    <w:link w:val="TextedebullesCar"/>
    <w:uiPriority w:val="99"/>
    <w:semiHidden/>
    <w:unhideWhenUsed/>
    <w:rsid w:val="00EC2F13"/>
    <w:rPr>
      <w:rFonts w:ascii="Tahoma" w:hAnsi="Tahoma" w:cs="Tahoma"/>
      <w:sz w:val="16"/>
      <w:szCs w:val="16"/>
    </w:rPr>
  </w:style>
  <w:style w:type="character" w:customStyle="1" w:styleId="TextedebullesCar">
    <w:name w:val="Texte de bulles Car"/>
    <w:link w:val="Textedebulles"/>
    <w:uiPriority w:val="99"/>
    <w:semiHidden/>
    <w:rsid w:val="00EC2F13"/>
    <w:rPr>
      <w:rFonts w:ascii="Tahoma" w:hAnsi="Tahoma" w:cs="Tahoma"/>
      <w:sz w:val="16"/>
      <w:szCs w:val="16"/>
    </w:rPr>
  </w:style>
  <w:style w:type="character" w:customStyle="1" w:styleId="Titre4Car">
    <w:name w:val="Titre 4 Car"/>
    <w:link w:val="Titre4"/>
    <w:uiPriority w:val="9"/>
    <w:semiHidden/>
    <w:rsid w:val="0016231E"/>
    <w:rPr>
      <w:rFonts w:ascii="Calibri" w:eastAsia="Times New Roman" w:hAnsi="Calibri" w:cs="Times New Roman"/>
      <w:b/>
      <w:bCs/>
      <w:sz w:val="28"/>
      <w:szCs w:val="28"/>
    </w:rPr>
  </w:style>
  <w:style w:type="paragraph" w:customStyle="1" w:styleId="Textecours">
    <w:name w:val="Texte_cours"/>
    <w:basedOn w:val="Normal"/>
    <w:rsid w:val="0016231E"/>
    <w:pPr>
      <w:spacing w:after="80"/>
      <w:jc w:val="both"/>
    </w:pPr>
    <w:rPr>
      <w:rFonts w:ascii="Times New Roman" w:hAnsi="Times New Roman"/>
      <w:sz w:val="22"/>
    </w:rPr>
  </w:style>
  <w:style w:type="paragraph" w:customStyle="1" w:styleId="Textetableau">
    <w:name w:val="Texte tableau"/>
    <w:basedOn w:val="Normal"/>
    <w:rsid w:val="0016231E"/>
    <w:pPr>
      <w:spacing w:before="40" w:after="40"/>
    </w:pPr>
    <w:rPr>
      <w:rFonts w:ascii="Arial" w:hAnsi="Arial"/>
    </w:rPr>
  </w:style>
  <w:style w:type="paragraph" w:customStyle="1" w:styleId="titrerubrique">
    <w:name w:val="titre rubrique"/>
    <w:basedOn w:val="Titre5"/>
    <w:rsid w:val="0016231E"/>
    <w:pPr>
      <w:keepNext/>
      <w:pBdr>
        <w:top w:val="single" w:sz="4" w:space="1" w:color="auto"/>
        <w:left w:val="single" w:sz="4" w:space="4" w:color="auto"/>
        <w:bottom w:val="single" w:sz="4" w:space="1" w:color="auto"/>
        <w:right w:val="single" w:sz="4" w:space="4" w:color="auto"/>
      </w:pBdr>
      <w:spacing w:before="480" w:after="240"/>
      <w:ind w:left="113" w:right="113"/>
    </w:pPr>
    <w:rPr>
      <w:rFonts w:ascii="Times New Roman" w:hAnsi="Times New Roman"/>
      <w:i w:val="0"/>
      <w:iCs w:val="0"/>
      <w:sz w:val="32"/>
      <w:szCs w:val="32"/>
    </w:rPr>
  </w:style>
  <w:style w:type="paragraph" w:customStyle="1" w:styleId="Rponselistepuces">
    <w:name w:val="Réponse_liste_puces"/>
    <w:rsid w:val="0016231E"/>
    <w:pPr>
      <w:numPr>
        <w:numId w:val="3"/>
      </w:numPr>
      <w:jc w:val="both"/>
    </w:pPr>
    <w:rPr>
      <w:rFonts w:ascii="Times New Roman" w:hAnsi="Times New Roman"/>
      <w:sz w:val="22"/>
      <w:szCs w:val="22"/>
    </w:rPr>
  </w:style>
  <w:style w:type="paragraph" w:customStyle="1" w:styleId="Rponseliste-tirets">
    <w:name w:val="Réponse_liste-tirets"/>
    <w:basedOn w:val="Normal"/>
    <w:rsid w:val="0016231E"/>
    <w:pPr>
      <w:numPr>
        <w:numId w:val="4"/>
      </w:numPr>
      <w:jc w:val="both"/>
    </w:pPr>
    <w:rPr>
      <w:rFonts w:ascii="Times New Roman" w:hAnsi="Times New Roman"/>
      <w:sz w:val="22"/>
    </w:rPr>
  </w:style>
  <w:style w:type="paragraph" w:customStyle="1" w:styleId="Tableautetieres">
    <w:name w:val="Tableau_tetieres"/>
    <w:basedOn w:val="Normal"/>
    <w:rsid w:val="0016231E"/>
    <w:pPr>
      <w:spacing w:before="40" w:after="40"/>
      <w:jc w:val="center"/>
    </w:pPr>
    <w:rPr>
      <w:rFonts w:ascii="Arial" w:hAnsi="Arial" w:cs="Arial"/>
      <w:b/>
      <w:noProof/>
    </w:rPr>
  </w:style>
  <w:style w:type="character" w:customStyle="1" w:styleId="Titre5Car">
    <w:name w:val="Titre 5 Car"/>
    <w:link w:val="Titre5"/>
    <w:uiPriority w:val="9"/>
    <w:semiHidden/>
    <w:rsid w:val="0016231E"/>
    <w:rPr>
      <w:rFonts w:ascii="Calibri" w:eastAsia="Times New Roman" w:hAnsi="Calibri" w:cs="Times New Roman"/>
      <w:b/>
      <w:bCs/>
      <w:i/>
      <w:iCs/>
      <w:sz w:val="26"/>
      <w:szCs w:val="26"/>
    </w:rPr>
  </w:style>
  <w:style w:type="table" w:styleId="Grilledutableau">
    <w:name w:val="Table Grid"/>
    <w:basedOn w:val="TableauNormal"/>
    <w:uiPriority w:val="59"/>
    <w:rsid w:val="00DB6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DB6AE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ragraphedeliste">
    <w:name w:val="List Paragraph"/>
    <w:basedOn w:val="Normal"/>
    <w:uiPriority w:val="34"/>
    <w:qFormat/>
    <w:rsid w:val="000022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95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lvie\Documents\Mod&#232;les%20Office%20personnalis&#233;s\mod&#232;le%20gestio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modèle gestion</Template>
  <TotalTime>189</TotalTime>
  <Pages>5</Pages>
  <Words>310</Words>
  <Characters>1710</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dc:creator>
  <cp:keywords/>
  <cp:lastModifiedBy>sylvie derouin</cp:lastModifiedBy>
  <cp:revision>8</cp:revision>
  <dcterms:created xsi:type="dcterms:W3CDTF">2019-11-24T17:50:00Z</dcterms:created>
  <dcterms:modified xsi:type="dcterms:W3CDTF">2019-11-26T20:23:00Z</dcterms:modified>
</cp:coreProperties>
</file>