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3DAC4" w14:textId="795627D3" w:rsidR="00CC7AE6" w:rsidRDefault="00CC7AE6" w:rsidP="00CC7AE6">
      <w:pPr>
        <w:spacing w:before="100" w:beforeAutospacing="1"/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Hlk49355339"/>
      <w:bookmarkEnd w:id="0"/>
      <w:r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EXERCICE</w:t>
      </w:r>
      <w:r w:rsidR="00AD0248"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</w:t>
      </w:r>
      <w:r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D0743" w:rsidRPr="00CC7AE6"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CHAPITRE 1</w:t>
      </w:r>
      <w:r w:rsidR="007C56BE"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0</w:t>
      </w:r>
      <w:r w:rsidR="00DD0743" w:rsidRPr="00CC7AE6"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 :</w:t>
      </w:r>
      <w:r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23EE297C" w14:textId="77777777" w:rsidR="007C56BE" w:rsidRDefault="00CC7AE6" w:rsidP="007C56BE">
      <w:pPr>
        <w:ind w:right="-709"/>
        <w:rPr>
          <w:rFonts w:cstheme="minorHAnsi"/>
          <w:b/>
          <w:bCs/>
          <w:color w:val="C45911" w:themeColor="accent2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C7AE6">
        <w:rPr>
          <w:rFonts w:cstheme="minorHAnsi"/>
          <w:b/>
          <w:bCs/>
          <w:noProof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9A124" wp14:editId="3E5798ED">
                <wp:simplePos x="0" y="0"/>
                <wp:positionH relativeFrom="margin">
                  <wp:posOffset>-227101</wp:posOffset>
                </wp:positionH>
                <wp:positionV relativeFrom="paragraph">
                  <wp:posOffset>401193</wp:posOffset>
                </wp:positionV>
                <wp:extent cx="6223000" cy="15240"/>
                <wp:effectExtent l="19050" t="38100" r="44450" b="4191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0" cy="1524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gradFill>
                            <a:gsLst>
                              <a:gs pos="41600">
                                <a:schemeClr val="accent2"/>
                              </a:gs>
                              <a:gs pos="0">
                                <a:schemeClr val="accent2">
                                  <a:lumMod val="50000"/>
                                </a:schemeClr>
                              </a:gs>
                              <a:gs pos="100000">
                                <a:srgbClr val="E1D7BD"/>
                              </a:gs>
                            </a:gsLst>
                            <a:lin ang="5400000" scaled="1"/>
                          </a:gra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E0910" id="Connecteur droit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9pt,31.6pt" to="472.1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" strokeweight="6pt">
                <v:stroke joinstyle="miter"/>
                <w10:wrap anchorx="margin"/>
              </v:line>
            </w:pict>
          </mc:Fallback>
        </mc:AlternateContent>
      </w:r>
      <w:r w:rsidR="007C56BE">
        <w:rPr>
          <w:rFonts w:cstheme="minorHAnsi"/>
          <w:b/>
          <w:bCs/>
          <w:color w:val="C45911" w:themeColor="accent2"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TRANSFORMATIONS NUMERIQUES DANS LES RELATIONS AVEC LES CLIENTS ET LES USAGERS</w:t>
      </w:r>
    </w:p>
    <w:p w14:paraId="6B5C4C78" w14:textId="02BA39AA" w:rsidR="00000000" w:rsidRPr="00CC7AE6" w:rsidRDefault="00000000" w:rsidP="00CC7AE6">
      <w:pPr>
        <w:rPr>
          <w:rFonts w:cstheme="minorHAnsi"/>
          <w:b/>
          <w:bCs/>
          <w:color w:val="C45911" w:themeColor="accent2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EEE8B6F" w14:textId="77777777" w:rsidR="00DD0743" w:rsidRDefault="00DD0743" w:rsidP="00EF41A9"/>
    <w:p w14:paraId="3067F445" w14:textId="165390AB" w:rsidR="00CC7AE6" w:rsidRPr="00514F62" w:rsidRDefault="00514F62" w:rsidP="00514F62">
      <w:pPr>
        <w:pStyle w:val="Titre1"/>
        <w:numPr>
          <w:ilvl w:val="0"/>
          <w:numId w:val="0"/>
        </w:numPr>
        <w:ind w:left="357"/>
        <w:rPr>
          <w:u w:val="none"/>
        </w:rPr>
      </w:pPr>
      <w:r>
        <w:t xml:space="preserve">application : </w:t>
      </w:r>
      <w:r w:rsidRPr="00514F62">
        <w:rPr>
          <w:u w:val="none"/>
        </w:rPr>
        <w:t>fnac darty</w:t>
      </w:r>
    </w:p>
    <w:p w14:paraId="30EEB4E9" w14:textId="46E20483" w:rsidR="00CC7AE6" w:rsidRDefault="00514F62" w:rsidP="00514F62">
      <w:pPr>
        <w:pStyle w:val="Titre2"/>
        <w:numPr>
          <w:ilvl w:val="0"/>
          <w:numId w:val="0"/>
        </w:numPr>
        <w:ind w:left="357"/>
      </w:pPr>
      <w:r>
        <w:t>1</w:t>
      </w:r>
      <w:r w:rsidRPr="00514F62">
        <w:rPr>
          <w:vertAlign w:val="superscript"/>
        </w:rPr>
        <w:t>ère</w:t>
      </w:r>
      <w:r>
        <w:t xml:space="preserve"> partie </w:t>
      </w:r>
    </w:p>
    <w:p w14:paraId="7A606084" w14:textId="7D5A3FCB" w:rsidR="00A52ADD" w:rsidRDefault="00073B50" w:rsidP="00073B50">
      <w:pPr>
        <w:pStyle w:val="Titre4"/>
      </w:pPr>
      <w:r>
        <w:t>Doc 1</w:t>
      </w:r>
    </w:p>
    <w:p w14:paraId="282E49D0" w14:textId="0DA12167" w:rsidR="00A52ADD" w:rsidRDefault="004171BE" w:rsidP="00A52AD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D0DB9" wp14:editId="3AEAB7BD">
                <wp:simplePos x="0" y="0"/>
                <wp:positionH relativeFrom="column">
                  <wp:posOffset>38459</wp:posOffset>
                </wp:positionH>
                <wp:positionV relativeFrom="paragraph">
                  <wp:posOffset>40668</wp:posOffset>
                </wp:positionV>
                <wp:extent cx="3999506" cy="1335819"/>
                <wp:effectExtent l="0" t="0" r="20320" b="1714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506" cy="133581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EC9FD" w14:textId="59383A0B" w:rsidR="00A52ADD" w:rsidRDefault="00A52ADD" w:rsidP="004171BE">
                            <w:pPr>
                              <w:jc w:val="both"/>
                            </w:pPr>
                            <w:r>
                              <w:t xml:space="preserve">Les distributeurs </w:t>
                            </w:r>
                            <w:r w:rsidRPr="004171BE">
                              <w:rPr>
                                <w:i/>
                                <w:iCs/>
                              </w:rPr>
                              <w:t xml:space="preserve">brick and </w:t>
                            </w:r>
                            <w:proofErr w:type="spellStart"/>
                            <w:r w:rsidRPr="004171BE">
                              <w:rPr>
                                <w:i/>
                                <w:iCs/>
                              </w:rPr>
                              <w:t>mortar</w:t>
                            </w:r>
                            <w:proofErr w:type="spellEnd"/>
                            <w:r w:rsidR="00073B50" w:rsidRPr="004171BE">
                              <w:rPr>
                                <w:i/>
                                <w:iCs/>
                              </w:rPr>
                              <w:t>*</w:t>
                            </w:r>
                            <w:r>
                              <w:t xml:space="preserve"> sont de plus en plus nombreux à miser sur la publicité Web pour booster le nombre de leurs visites en magasin et les ventes qui y sont effectuées.</w:t>
                            </w:r>
                          </w:p>
                          <w:p w14:paraId="7D4F450D" w14:textId="1C32DCE6" w:rsidR="00A52ADD" w:rsidRDefault="00A52ADD" w:rsidP="004171BE">
                            <w:pPr>
                              <w:jc w:val="both"/>
                            </w:pPr>
                            <w:r>
                              <w:t xml:space="preserve">Et pour cause : le parcours d’achat des internautes combine de plus en plus </w:t>
                            </w:r>
                            <w:proofErr w:type="gramStart"/>
                            <w:r>
                              <w:t xml:space="preserve">le </w:t>
                            </w:r>
                            <w:r w:rsidR="00073B50">
                              <w:t>O</w:t>
                            </w:r>
                            <w:r>
                              <w:t>nline</w:t>
                            </w:r>
                            <w:proofErr w:type="gramEnd"/>
                            <w:r>
                              <w:t xml:space="preserve"> et les magasins physiques, un comportement appelé ROPO (</w:t>
                            </w:r>
                            <w:proofErr w:type="spellStart"/>
                            <w:r w:rsidR="00073B50">
                              <w:t>R</w:t>
                            </w:r>
                            <w:r>
                              <w:t>esearch</w:t>
                            </w:r>
                            <w:proofErr w:type="spellEnd"/>
                            <w:r>
                              <w:t xml:space="preserve"> on line, </w:t>
                            </w:r>
                            <w:proofErr w:type="spellStart"/>
                            <w:r w:rsidR="00073B50">
                              <w:t>P</w:t>
                            </w:r>
                            <w:r>
                              <w:t>urchase</w:t>
                            </w:r>
                            <w:proofErr w:type="spellEnd"/>
                            <w:r>
                              <w:t xml:space="preserve"> offline) par les spécialistes du marketing.</w:t>
                            </w:r>
                          </w:p>
                          <w:p w14:paraId="67144508" w14:textId="0D11E8C1" w:rsidR="00073B50" w:rsidRPr="004171BE" w:rsidRDefault="00073B50" w:rsidP="00AE4B0B">
                            <w:pPr>
                              <w:pStyle w:val="Paragraphedeliste"/>
                              <w:spacing w:before="120"/>
                              <w:ind w:left="142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171B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*Entreprise de vente traditionnelle via des points de vente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D0DB9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3.05pt;margin-top:3.2pt;width:314.9pt;height:10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" fillcolor="#d1ccc1 [3208]" strokeweight=".5pt">
                <v:textbox>
                  <w:txbxContent>
                    <w:p w14:paraId="5B3EC9FD" w14:textId="59383A0B" w:rsidR="00A52ADD" w:rsidRDefault="00A52ADD" w:rsidP="004171BE">
                      <w:pPr>
                        <w:jc w:val="both"/>
                      </w:pPr>
                      <w:r>
                        <w:t xml:space="preserve">Les distributeurs </w:t>
                      </w:r>
                      <w:r w:rsidRPr="004171BE">
                        <w:rPr>
                          <w:i/>
                          <w:iCs/>
                        </w:rPr>
                        <w:t xml:space="preserve">brick and </w:t>
                      </w:r>
                      <w:proofErr w:type="spellStart"/>
                      <w:r w:rsidRPr="004171BE">
                        <w:rPr>
                          <w:i/>
                          <w:iCs/>
                        </w:rPr>
                        <w:t>mortar</w:t>
                      </w:r>
                      <w:proofErr w:type="spellEnd"/>
                      <w:r w:rsidR="00073B50" w:rsidRPr="004171BE">
                        <w:rPr>
                          <w:i/>
                          <w:iCs/>
                        </w:rPr>
                        <w:t>*</w:t>
                      </w:r>
                      <w:r>
                        <w:t xml:space="preserve"> sont de plus en plus nombreux à miser sur la publicité Web pour booster le nombre de leurs visites en magasin et les ventes qui y sont effectuées.</w:t>
                      </w:r>
                    </w:p>
                    <w:p w14:paraId="7D4F450D" w14:textId="1C32DCE6" w:rsidR="00A52ADD" w:rsidRDefault="00A52ADD" w:rsidP="004171BE">
                      <w:pPr>
                        <w:jc w:val="both"/>
                      </w:pPr>
                      <w:r>
                        <w:t xml:space="preserve">Et pour cause : le parcours d’achat des internautes combine de plus en plus </w:t>
                      </w:r>
                      <w:proofErr w:type="gramStart"/>
                      <w:r>
                        <w:t xml:space="preserve">le </w:t>
                      </w:r>
                      <w:r w:rsidR="00073B50">
                        <w:t>O</w:t>
                      </w:r>
                      <w:r>
                        <w:t>nline</w:t>
                      </w:r>
                      <w:proofErr w:type="gramEnd"/>
                      <w:r>
                        <w:t xml:space="preserve"> et les magasins physiques, un comportement appelé ROPO (</w:t>
                      </w:r>
                      <w:proofErr w:type="spellStart"/>
                      <w:r w:rsidR="00073B50">
                        <w:t>R</w:t>
                      </w:r>
                      <w:r>
                        <w:t>esearch</w:t>
                      </w:r>
                      <w:proofErr w:type="spellEnd"/>
                      <w:r>
                        <w:t xml:space="preserve"> on line, </w:t>
                      </w:r>
                      <w:proofErr w:type="spellStart"/>
                      <w:r w:rsidR="00073B50">
                        <w:t>P</w:t>
                      </w:r>
                      <w:r>
                        <w:t>urchase</w:t>
                      </w:r>
                      <w:proofErr w:type="spellEnd"/>
                      <w:r>
                        <w:t xml:space="preserve"> offline) par les spécialistes du marketing.</w:t>
                      </w:r>
                    </w:p>
                    <w:p w14:paraId="67144508" w14:textId="0D11E8C1" w:rsidR="00073B50" w:rsidRPr="004171BE" w:rsidRDefault="00073B50" w:rsidP="00AE4B0B">
                      <w:pPr>
                        <w:pStyle w:val="Paragraphedeliste"/>
                        <w:spacing w:before="120"/>
                        <w:ind w:left="142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4171BE">
                        <w:rPr>
                          <w:i/>
                          <w:iCs/>
                          <w:sz w:val="18"/>
                          <w:szCs w:val="18"/>
                        </w:rPr>
                        <w:t>*Entreprise de vente traditionnelle via des points de vente physique</w:t>
                      </w:r>
                    </w:p>
                  </w:txbxContent>
                </v:textbox>
              </v:shape>
            </w:pict>
          </mc:Fallback>
        </mc:AlternateContent>
      </w:r>
    </w:p>
    <w:p w14:paraId="30231977" w14:textId="305D7461" w:rsidR="00A52ADD" w:rsidRDefault="00073B50" w:rsidP="00A52ADD">
      <w:r>
        <w:rPr>
          <w:noProof/>
        </w:rPr>
        <w:drawing>
          <wp:anchor distT="0" distB="0" distL="114300" distR="114300" simplePos="0" relativeHeight="251663360" behindDoc="1" locked="0" layoutInCell="1" allowOverlap="1" wp14:anchorId="1E114B61" wp14:editId="218F1A29">
            <wp:simplePos x="0" y="0"/>
            <wp:positionH relativeFrom="page">
              <wp:posOffset>4953387</wp:posOffset>
            </wp:positionH>
            <wp:positionV relativeFrom="paragraph">
              <wp:posOffset>4445</wp:posOffset>
            </wp:positionV>
            <wp:extent cx="2068830" cy="1296035"/>
            <wp:effectExtent l="0" t="0" r="7620" b="0"/>
            <wp:wrapTight wrapText="bothSides">
              <wp:wrapPolygon edited="0">
                <wp:start x="0" y="0"/>
                <wp:lineTo x="0" y="21272"/>
                <wp:lineTo x="21481" y="21272"/>
                <wp:lineTo x="2148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C3DB2" w14:textId="345D23E7" w:rsidR="00A52ADD" w:rsidRDefault="00A52ADD" w:rsidP="00A52ADD"/>
    <w:p w14:paraId="7CCA2E8E" w14:textId="6A64545E" w:rsidR="00A52ADD" w:rsidRDefault="00A52ADD" w:rsidP="00A52ADD"/>
    <w:p w14:paraId="1E0AFE10" w14:textId="1F5F5DE6" w:rsidR="00A52ADD" w:rsidRDefault="00A52ADD" w:rsidP="00A52ADD"/>
    <w:p w14:paraId="660C4D8D" w14:textId="58B7086B" w:rsidR="00A52ADD" w:rsidRDefault="00A52ADD" w:rsidP="00A52ADD"/>
    <w:p w14:paraId="0A5F4249" w14:textId="51368FBC" w:rsidR="00A52ADD" w:rsidRDefault="00A52ADD" w:rsidP="00A52ADD"/>
    <w:p w14:paraId="2CB96337" w14:textId="77D62BB6" w:rsidR="00A52ADD" w:rsidRDefault="00A52ADD" w:rsidP="00A52ADD"/>
    <w:p w14:paraId="67C0AFAE" w14:textId="5F3BE408" w:rsidR="00A52ADD" w:rsidRDefault="00A52ADD" w:rsidP="00A52ADD"/>
    <w:p w14:paraId="03B8DC0B" w14:textId="1530DA81" w:rsidR="00DF5B9F" w:rsidRDefault="00073B50" w:rsidP="00073B50">
      <w:pPr>
        <w:ind w:firstLine="708"/>
        <w:rPr>
          <w:rStyle w:val="Titre4Car"/>
        </w:rPr>
      </w:pPr>
      <w:r w:rsidRPr="00073B50">
        <w:rPr>
          <w:rStyle w:val="Titre4Car"/>
        </w:rPr>
        <w:t xml:space="preserve">Doc </w:t>
      </w:r>
      <w:r>
        <w:rPr>
          <w:rStyle w:val="Titre4Car"/>
        </w:rPr>
        <w:t>2</w:t>
      </w:r>
    </w:p>
    <w:p w14:paraId="23603902" w14:textId="2C6AC2DA" w:rsidR="00073B50" w:rsidRDefault="004171BE" w:rsidP="004171BE">
      <w:pPr>
        <w:rPr>
          <w:rStyle w:val="Titre4Car"/>
        </w:rPr>
      </w:pPr>
      <w:r>
        <w:rPr>
          <w:noProof/>
        </w:rPr>
        <w:drawing>
          <wp:inline distT="0" distB="0" distL="0" distR="0" wp14:anchorId="16C1F7D8" wp14:editId="6150E41E">
            <wp:extent cx="5760720" cy="30435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8994" w14:textId="5997AC38" w:rsidR="00073B50" w:rsidRDefault="00073B50" w:rsidP="00073B50">
      <w:pPr>
        <w:ind w:firstLine="708"/>
        <w:rPr>
          <w:rStyle w:val="Titre4Car"/>
        </w:rPr>
      </w:pPr>
      <w:r>
        <w:rPr>
          <w:rStyle w:val="Titre4Car"/>
        </w:rPr>
        <w:t>Doc 3</w:t>
      </w:r>
    </w:p>
    <w:p w14:paraId="2AB6C307" w14:textId="72230237" w:rsidR="00AE4B0B" w:rsidRDefault="00AE4B0B" w:rsidP="00AE4B0B">
      <w:pPr>
        <w:ind w:firstLine="142"/>
        <w:rPr>
          <w:rStyle w:val="Titre4Car"/>
        </w:rPr>
      </w:pPr>
      <w:r>
        <w:rPr>
          <w:noProof/>
        </w:rPr>
        <w:drawing>
          <wp:inline distT="0" distB="0" distL="0" distR="0" wp14:anchorId="4418E168" wp14:editId="56BB39B6">
            <wp:extent cx="5659394" cy="2441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0620" cy="245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97E4" w14:textId="3F302C16" w:rsidR="00073B50" w:rsidRDefault="00073B50" w:rsidP="004171BE">
      <w:pPr>
        <w:jc w:val="center"/>
        <w:rPr>
          <w:rStyle w:val="Titre4Car"/>
        </w:rPr>
      </w:pPr>
    </w:p>
    <w:p w14:paraId="65DE477E" w14:textId="55B1C8F3" w:rsidR="00DF5B9F" w:rsidRDefault="004171BE" w:rsidP="004171BE">
      <w:pPr>
        <w:pStyle w:val="Titre4"/>
      </w:pPr>
      <w:r>
        <w:t>Doc 4</w:t>
      </w:r>
    </w:p>
    <w:p w14:paraId="5264E61D" w14:textId="293CC2B2" w:rsidR="00514F62" w:rsidRDefault="008D6F30" w:rsidP="003D0939">
      <w:pPr>
        <w:rPr>
          <w:noProof/>
        </w:rPr>
      </w:pPr>
      <w:r>
        <w:rPr>
          <w:noProof/>
        </w:rPr>
        <w:drawing>
          <wp:inline distT="0" distB="0" distL="0" distR="0" wp14:anchorId="2A50F5EC" wp14:editId="08BFCE1C">
            <wp:extent cx="5760720" cy="16998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C265" w14:textId="77777777" w:rsidR="00131C6D" w:rsidRPr="00131C6D" w:rsidRDefault="00131C6D" w:rsidP="00131C6D">
      <w:pPr>
        <w:jc w:val="center"/>
      </w:pPr>
    </w:p>
    <w:p w14:paraId="6FFB7FAC" w14:textId="1768A429" w:rsidR="00514F62" w:rsidRDefault="00514F62" w:rsidP="00514F62">
      <w:pPr>
        <w:pStyle w:val="Titre3"/>
        <w:numPr>
          <w:ilvl w:val="0"/>
          <w:numId w:val="0"/>
        </w:numPr>
        <w:ind w:left="737"/>
      </w:pPr>
      <w:r>
        <w:t>Travail à faire</w:t>
      </w:r>
    </w:p>
    <w:p w14:paraId="63762E86" w14:textId="303A59BA" w:rsidR="00A52ADD" w:rsidRDefault="00A52ADD" w:rsidP="008D6F30">
      <w:pPr>
        <w:pStyle w:val="Paragraphedeliste"/>
        <w:numPr>
          <w:ilvl w:val="0"/>
          <w:numId w:val="8"/>
        </w:numPr>
      </w:pPr>
      <w:r>
        <w:t xml:space="preserve">Identifiez les facteurs explicatifs du comportement du consommateur d’ordinateur </w:t>
      </w:r>
    </w:p>
    <w:p w14:paraId="06F40869" w14:textId="52571C21" w:rsidR="00A52ADD" w:rsidRDefault="00073B50" w:rsidP="008D6F30">
      <w:pPr>
        <w:pStyle w:val="Paragraphedeliste"/>
        <w:numPr>
          <w:ilvl w:val="0"/>
          <w:numId w:val="8"/>
        </w:numPr>
      </w:pPr>
      <w:r>
        <w:t>Citez les différentes étapes du processus d’achat d’un ordinateur</w:t>
      </w:r>
    </w:p>
    <w:p w14:paraId="246E8A45" w14:textId="47E3BDC5" w:rsidR="00514F62" w:rsidRDefault="00514F62" w:rsidP="008D6F30">
      <w:pPr>
        <w:pStyle w:val="Paragraphedeliste"/>
        <w:numPr>
          <w:ilvl w:val="0"/>
          <w:numId w:val="8"/>
        </w:numPr>
      </w:pPr>
      <w:r>
        <w:t>Expliquez de quelle manière Darty recueille des traces numériques sur ses clients</w:t>
      </w:r>
    </w:p>
    <w:p w14:paraId="2D0B0A1A" w14:textId="5A09E738" w:rsidR="00514F62" w:rsidRDefault="00514F62" w:rsidP="008D6F30">
      <w:pPr>
        <w:pStyle w:val="Paragraphedeliste"/>
        <w:numPr>
          <w:ilvl w:val="0"/>
          <w:numId w:val="8"/>
        </w:numPr>
      </w:pPr>
      <w:r>
        <w:t>Quelles sont les informations sur les clients recueillies par Darty lors de chaque étape du processus d’achat ?</w:t>
      </w:r>
    </w:p>
    <w:p w14:paraId="2EC1B773" w14:textId="1298BD18" w:rsidR="00514F62" w:rsidRDefault="00514F62" w:rsidP="008D6F30">
      <w:pPr>
        <w:pStyle w:val="Paragraphedeliste"/>
        <w:numPr>
          <w:ilvl w:val="0"/>
          <w:numId w:val="8"/>
        </w:numPr>
      </w:pPr>
      <w:r>
        <w:t>Pourquoi peut on dire que le processus d’achat est digitalisé ?</w:t>
      </w:r>
    </w:p>
    <w:p w14:paraId="0C29D0D7" w14:textId="35C47384" w:rsidR="00514F62" w:rsidRDefault="008D6F30" w:rsidP="008D6F30">
      <w:pPr>
        <w:pStyle w:val="Paragraphedeliste"/>
        <w:numPr>
          <w:ilvl w:val="0"/>
          <w:numId w:val="8"/>
        </w:numPr>
      </w:pPr>
      <w:r>
        <w:t>Montrez comment Darty adapte son offre en fonction de l’analyse des comportements de ses clients</w:t>
      </w:r>
    </w:p>
    <w:p w14:paraId="7C7358C7" w14:textId="439A2D27" w:rsidR="008D6F30" w:rsidRDefault="008D6F30" w:rsidP="003D0939"/>
    <w:p w14:paraId="0CC2FFEC" w14:textId="2FE0B08A" w:rsidR="00AE4B0B" w:rsidRDefault="00AE4B0B" w:rsidP="003D0939"/>
    <w:p w14:paraId="59E173A0" w14:textId="77777777" w:rsidR="00AE4B0B" w:rsidRDefault="00AE4B0B" w:rsidP="003D0939"/>
    <w:p w14:paraId="5C64F03E" w14:textId="3C64DEF0" w:rsidR="008D6F30" w:rsidRDefault="008D6F30" w:rsidP="008D6F30">
      <w:pPr>
        <w:pStyle w:val="Titre2"/>
        <w:numPr>
          <w:ilvl w:val="0"/>
          <w:numId w:val="0"/>
        </w:numPr>
        <w:ind w:left="357"/>
      </w:pPr>
      <w:r>
        <w:t>2</w:t>
      </w:r>
      <w:r w:rsidRPr="008D6F30">
        <w:rPr>
          <w:vertAlign w:val="superscript"/>
        </w:rPr>
        <w:t>ème</w:t>
      </w:r>
      <w:r>
        <w:t xml:space="preserve"> partie</w:t>
      </w:r>
    </w:p>
    <w:p w14:paraId="04C96B7E" w14:textId="28F4BB15" w:rsidR="008D6F30" w:rsidRDefault="008D6F30" w:rsidP="003D0939">
      <w:r>
        <w:rPr>
          <w:noProof/>
        </w:rPr>
        <w:drawing>
          <wp:inline distT="0" distB="0" distL="0" distR="0" wp14:anchorId="4FB9E314" wp14:editId="271933E8">
            <wp:extent cx="5760720" cy="2239010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7935" w14:textId="3770146C" w:rsidR="008D6F30" w:rsidRDefault="008D6F30" w:rsidP="003D0939">
      <w:r>
        <w:rPr>
          <w:noProof/>
        </w:rPr>
        <w:drawing>
          <wp:inline distT="0" distB="0" distL="0" distR="0" wp14:anchorId="70C9DB10" wp14:editId="0F8A0B73">
            <wp:extent cx="5760720" cy="21107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3971" w14:textId="6D782F7E" w:rsidR="00131C6D" w:rsidRDefault="00131C6D" w:rsidP="003D093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21107D" wp14:editId="2522C211">
            <wp:simplePos x="0" y="0"/>
            <wp:positionH relativeFrom="margin">
              <wp:align>left</wp:align>
            </wp:positionH>
            <wp:positionV relativeFrom="paragraph">
              <wp:posOffset>162201</wp:posOffset>
            </wp:positionV>
            <wp:extent cx="2830665" cy="2792413"/>
            <wp:effectExtent l="0" t="0" r="8255" b="8255"/>
            <wp:wrapTight wrapText="bothSides">
              <wp:wrapPolygon edited="0">
                <wp:start x="0" y="0"/>
                <wp:lineTo x="0" y="21516"/>
                <wp:lineTo x="21518" y="21516"/>
                <wp:lineTo x="21518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665" cy="279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2DDAD" w14:textId="25C9866A" w:rsidR="00131C6D" w:rsidRDefault="00131C6D" w:rsidP="003D0939">
      <w:r>
        <w:rPr>
          <w:noProof/>
        </w:rPr>
        <w:drawing>
          <wp:anchor distT="0" distB="0" distL="114300" distR="114300" simplePos="0" relativeHeight="251661312" behindDoc="1" locked="0" layoutInCell="1" allowOverlap="1" wp14:anchorId="34A4983D" wp14:editId="19F2F883">
            <wp:simplePos x="0" y="0"/>
            <wp:positionH relativeFrom="margin">
              <wp:posOffset>3124062</wp:posOffset>
            </wp:positionH>
            <wp:positionV relativeFrom="paragraph">
              <wp:posOffset>54196</wp:posOffset>
            </wp:positionV>
            <wp:extent cx="2194560" cy="2748915"/>
            <wp:effectExtent l="0" t="0" r="0" b="0"/>
            <wp:wrapTight wrapText="bothSides">
              <wp:wrapPolygon edited="0">
                <wp:start x="0" y="0"/>
                <wp:lineTo x="0" y="21405"/>
                <wp:lineTo x="21375" y="21405"/>
                <wp:lineTo x="21375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AF508" w14:textId="3235FB85" w:rsidR="00131C6D" w:rsidRDefault="00131C6D" w:rsidP="003D0939"/>
    <w:p w14:paraId="04DCB3E4" w14:textId="39F43E17" w:rsidR="00131C6D" w:rsidRDefault="00131C6D" w:rsidP="003D0939"/>
    <w:p w14:paraId="3F68A8A9" w14:textId="118B3DAB" w:rsidR="00131C6D" w:rsidRDefault="00131C6D" w:rsidP="003D0939"/>
    <w:p w14:paraId="0A1AB659" w14:textId="3C791402" w:rsidR="00131C6D" w:rsidRDefault="00131C6D" w:rsidP="003D0939"/>
    <w:p w14:paraId="43F76EBB" w14:textId="065FD939" w:rsidR="00131C6D" w:rsidRDefault="00131C6D" w:rsidP="003D0939"/>
    <w:p w14:paraId="261D18A8" w14:textId="1CD2B6FD" w:rsidR="00131C6D" w:rsidRDefault="00131C6D" w:rsidP="003D0939"/>
    <w:p w14:paraId="66F781CB" w14:textId="5034FEBF" w:rsidR="00131C6D" w:rsidRDefault="00131C6D" w:rsidP="003D0939"/>
    <w:p w14:paraId="3A064B02" w14:textId="4501CAEA" w:rsidR="00131C6D" w:rsidRDefault="00131C6D" w:rsidP="003D0939"/>
    <w:p w14:paraId="0895E31D" w14:textId="3B743EF2" w:rsidR="00131C6D" w:rsidRDefault="00131C6D" w:rsidP="003D0939"/>
    <w:p w14:paraId="3D58043A" w14:textId="0585C269" w:rsidR="00131C6D" w:rsidRDefault="00131C6D" w:rsidP="003D0939"/>
    <w:p w14:paraId="42522790" w14:textId="31EF8C29" w:rsidR="00131C6D" w:rsidRDefault="00131C6D" w:rsidP="003D0939"/>
    <w:p w14:paraId="64CCC37E" w14:textId="616EC121" w:rsidR="00131C6D" w:rsidRDefault="00131C6D" w:rsidP="003D0939"/>
    <w:p w14:paraId="7E146A0F" w14:textId="09A16AE2" w:rsidR="00131C6D" w:rsidRDefault="00131C6D" w:rsidP="003D0939"/>
    <w:p w14:paraId="58F6F98D" w14:textId="15D08771" w:rsidR="00131C6D" w:rsidRDefault="00131C6D" w:rsidP="003D0939"/>
    <w:p w14:paraId="7BE8BF22" w14:textId="1B0417C5" w:rsidR="00131C6D" w:rsidRDefault="00131C6D" w:rsidP="003D0939"/>
    <w:p w14:paraId="2000C433" w14:textId="520A453A" w:rsidR="00131C6D" w:rsidRDefault="00131C6D" w:rsidP="00131C6D">
      <w:pPr>
        <w:pStyle w:val="Titre3"/>
        <w:numPr>
          <w:ilvl w:val="0"/>
          <w:numId w:val="0"/>
        </w:numPr>
        <w:ind w:left="737"/>
      </w:pPr>
      <w:r>
        <w:t xml:space="preserve">Travail à faire </w:t>
      </w:r>
    </w:p>
    <w:p w14:paraId="0D0E68BA" w14:textId="0EADD846" w:rsidR="00131C6D" w:rsidRDefault="00131C6D" w:rsidP="00131C6D">
      <w:pPr>
        <w:pStyle w:val="Paragraphedeliste"/>
        <w:numPr>
          <w:ilvl w:val="0"/>
          <w:numId w:val="9"/>
        </w:numPr>
      </w:pPr>
      <w:r>
        <w:t>Quels sont les outils utilisés par Darty pour gérer la relation avec ses clients ?</w:t>
      </w:r>
    </w:p>
    <w:p w14:paraId="41762D7C" w14:textId="578B8ABC" w:rsidR="00131C6D" w:rsidRDefault="00131C6D" w:rsidP="00131C6D">
      <w:pPr>
        <w:pStyle w:val="Paragraphedeliste"/>
        <w:numPr>
          <w:ilvl w:val="0"/>
          <w:numId w:val="9"/>
        </w:numPr>
      </w:pPr>
      <w:r>
        <w:t>Pourquoi peut-on dire qu’il s’agit d’une gestion de la relation client digitalisée ?</w:t>
      </w:r>
    </w:p>
    <w:p w14:paraId="7978B945" w14:textId="4C611D73" w:rsidR="00131C6D" w:rsidRDefault="00131C6D" w:rsidP="00131C6D">
      <w:pPr>
        <w:pStyle w:val="Paragraphedeliste"/>
        <w:numPr>
          <w:ilvl w:val="0"/>
          <w:numId w:val="9"/>
        </w:numPr>
      </w:pPr>
      <w:r>
        <w:t>Comment Darty utilise t’il les réseaux sociaux pour être en interaction avec ses clients</w:t>
      </w:r>
    </w:p>
    <w:p w14:paraId="77EF8176" w14:textId="379D696C" w:rsidR="00131C6D" w:rsidRDefault="00131C6D" w:rsidP="00131C6D">
      <w:pPr>
        <w:pStyle w:val="Paragraphedeliste"/>
        <w:numPr>
          <w:ilvl w:val="0"/>
          <w:numId w:val="9"/>
        </w:numPr>
      </w:pPr>
      <w:r>
        <w:t>Quels sont les avantages de la digitalisation de la relation client pour l’entreprise et pour le client ?</w:t>
      </w:r>
    </w:p>
    <w:p w14:paraId="3F3EE2DF" w14:textId="268F0B4D" w:rsidR="00131C6D" w:rsidRDefault="00131C6D" w:rsidP="003D0939"/>
    <w:sectPr w:rsidR="00131C6D" w:rsidSect="00807B00">
      <w:headerReference w:type="default" r:id="rId15"/>
      <w:footerReference w:type="default" r:id="rId16"/>
      <w:pgSz w:w="11906" w:h="16838"/>
      <w:pgMar w:top="993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4773E" w14:textId="77777777" w:rsidR="00807B00" w:rsidRDefault="00807B00" w:rsidP="006C1026">
      <w:r>
        <w:separator/>
      </w:r>
    </w:p>
  </w:endnote>
  <w:endnote w:type="continuationSeparator" w:id="0">
    <w:p w14:paraId="6482783E" w14:textId="77777777" w:rsidR="00807B00" w:rsidRDefault="00807B00" w:rsidP="006C1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F6CFD" w14:textId="77777777" w:rsidR="00A914A3" w:rsidRDefault="008A5E16" w:rsidP="00A914A3">
    <w:pPr>
      <w:pStyle w:val="Pieddepage"/>
      <w:rPr>
        <w:color w:val="627B39"/>
        <w:sz w:val="16"/>
        <w:szCs w:val="16"/>
      </w:rPr>
    </w:pPr>
    <w:r w:rsidRPr="004C14A4">
      <w:rPr>
        <w:rFonts w:cstheme="minorHAnsi"/>
        <w:b/>
        <w:bCs/>
        <w:noProof/>
        <w:color w:val="94896C"/>
        <w:sz w:val="32"/>
        <w:szCs w:val="32"/>
        <w14:shadow w14:blurRad="50800" w14:dist="38100" w14:dir="8100000" w14:sx="100000" w14:sy="100000" w14:kx="0" w14:ky="0" w14:algn="tr">
          <w14:srgbClr w14:val="000000">
            <w14:alpha w14:val="60000"/>
          </w14:srgbClr>
        </w14:shadow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243EC6" wp14:editId="7088F36A">
              <wp:simplePos x="0" y="0"/>
              <wp:positionH relativeFrom="margin">
                <wp:posOffset>-366395</wp:posOffset>
              </wp:positionH>
              <wp:positionV relativeFrom="page">
                <wp:posOffset>9991725</wp:posOffset>
              </wp:positionV>
              <wp:extent cx="6591600" cy="0"/>
              <wp:effectExtent l="0" t="19050" r="19050" b="1905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9160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gradFill>
                          <a:gsLst>
                            <a:gs pos="41600">
                              <a:schemeClr val="accent2"/>
                            </a:gs>
                            <a:gs pos="0">
                              <a:schemeClr val="accent2">
                                <a:lumMod val="50000"/>
                              </a:schemeClr>
                            </a:gs>
                            <a:gs pos="100000">
                              <a:srgbClr val="E1D7BD"/>
                            </a:gs>
                          </a:gsLst>
                          <a:lin ang="5400000" scaled="1"/>
                        </a:gra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4D0793" id="Connecteur droit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28.85pt,786.75pt" to="490.15pt,7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" strokeweight="3pt">
              <v:stroke joinstyle="miter"/>
              <w10:wrap anchorx="margin" anchory="page"/>
            </v:line>
          </w:pict>
        </mc:Fallback>
      </mc:AlternateContent>
    </w:r>
  </w:p>
  <w:p w14:paraId="51B50E6F" w14:textId="77777777" w:rsidR="008A5E16" w:rsidRDefault="008A5E16" w:rsidP="00A914A3">
    <w:pPr>
      <w:pStyle w:val="Pieddepage"/>
      <w:rPr>
        <w:color w:val="627B39"/>
        <w:sz w:val="16"/>
        <w:szCs w:val="16"/>
      </w:rPr>
    </w:pPr>
  </w:p>
  <w:p w14:paraId="29F7A113" w14:textId="64FCF00D" w:rsidR="00FB4C11" w:rsidRPr="00CC7AE6" w:rsidRDefault="00131C6D" w:rsidP="00A914A3">
    <w:pPr>
      <w:pStyle w:val="Pieddepage"/>
      <w:rPr>
        <w:color w:val="C45911" w:themeColor="accent2"/>
        <w:sz w:val="16"/>
        <w:szCs w:val="16"/>
      </w:rPr>
    </w:pPr>
    <w:r>
      <w:rPr>
        <w:color w:val="C45911" w:themeColor="accent2"/>
        <w:sz w:val="16"/>
        <w:szCs w:val="16"/>
      </w:rPr>
      <w:t>Application c</w:t>
    </w:r>
    <w:r w:rsidR="00FB4C11" w:rsidRPr="00CC7AE6">
      <w:rPr>
        <w:color w:val="C45911" w:themeColor="accent2"/>
        <w:sz w:val="16"/>
        <w:szCs w:val="16"/>
      </w:rPr>
      <w:t xml:space="preserve">hapitre </w:t>
    </w:r>
    <w:r>
      <w:rPr>
        <w:color w:val="C45911" w:themeColor="accent2"/>
        <w:sz w:val="16"/>
        <w:szCs w:val="16"/>
      </w:rPr>
      <w:t>10</w:t>
    </w:r>
    <w:r w:rsidR="00EF41A9" w:rsidRPr="00CC7AE6">
      <w:rPr>
        <w:color w:val="C45911" w:themeColor="accent2"/>
        <w:sz w:val="16"/>
        <w:szCs w:val="16"/>
      </w:rPr>
      <w:tab/>
    </w:r>
    <w:r w:rsidR="00EF41A9" w:rsidRPr="00CC7AE6">
      <w:rPr>
        <w:color w:val="C45911" w:themeColor="accent2"/>
        <w:sz w:val="16"/>
        <w:szCs w:val="16"/>
      </w:rPr>
      <w:tab/>
    </w:r>
    <w:r w:rsidR="00EF41A9" w:rsidRPr="00CC7AE6">
      <w:rPr>
        <w:color w:val="C45911" w:themeColor="accent2"/>
        <w:sz w:val="16"/>
        <w:szCs w:val="16"/>
      </w:rPr>
      <w:fldChar w:fldCharType="begin"/>
    </w:r>
    <w:r w:rsidR="00EF41A9" w:rsidRPr="00CC7AE6">
      <w:rPr>
        <w:color w:val="C45911" w:themeColor="accent2"/>
        <w:sz w:val="16"/>
        <w:szCs w:val="16"/>
      </w:rPr>
      <w:instrText>PAGE   \* MERGEFORMAT</w:instrText>
    </w:r>
    <w:r w:rsidR="00EF41A9" w:rsidRPr="00CC7AE6">
      <w:rPr>
        <w:color w:val="C45911" w:themeColor="accent2"/>
        <w:sz w:val="16"/>
        <w:szCs w:val="16"/>
      </w:rPr>
      <w:fldChar w:fldCharType="separate"/>
    </w:r>
    <w:r w:rsidR="00EF41A9" w:rsidRPr="00CC7AE6">
      <w:rPr>
        <w:color w:val="C45911" w:themeColor="accent2"/>
        <w:sz w:val="16"/>
        <w:szCs w:val="16"/>
      </w:rPr>
      <w:t>1</w:t>
    </w:r>
    <w:r w:rsidR="00EF41A9" w:rsidRPr="00CC7AE6">
      <w:rPr>
        <w:color w:val="C45911" w:themeColor="accent2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301BE" w14:textId="77777777" w:rsidR="00807B00" w:rsidRDefault="00807B00" w:rsidP="006C1026">
      <w:r>
        <w:separator/>
      </w:r>
    </w:p>
  </w:footnote>
  <w:footnote w:type="continuationSeparator" w:id="0">
    <w:p w14:paraId="1167895B" w14:textId="77777777" w:rsidR="00807B00" w:rsidRDefault="00807B00" w:rsidP="006C1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B9C68" w14:textId="77777777" w:rsidR="006C1026" w:rsidRPr="00CC7AE6" w:rsidRDefault="006C1026" w:rsidP="006C1026">
    <w:pPr>
      <w:pStyle w:val="En-tte"/>
      <w:ind w:left="-851"/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</w:pPr>
    <w:proofErr w:type="spellStart"/>
    <w:r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M</w:t>
    </w:r>
    <w:r w:rsidR="00CC7AE6"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SdGN</w:t>
    </w:r>
    <w:proofErr w:type="spellEnd"/>
    <w:r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 xml:space="preserve"> – </w:t>
    </w:r>
    <w:proofErr w:type="spellStart"/>
    <w:r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>Term</w:t>
    </w:r>
    <w:proofErr w:type="spellEnd"/>
    <w:r w:rsidRPr="00CC7AE6">
      <w:rPr>
        <w:rFonts w:ascii="Calibri" w:hAnsi="Calibri"/>
        <w:b/>
        <w:bCs/>
        <w:color w:val="514A3B" w:themeColor="accent6" w:themeShade="BF"/>
        <w:sz w:val="16"/>
        <w:szCs w:val="16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</w:rPr>
      <w:t xml:space="preserve"> STMG</w:t>
    </w:r>
  </w:p>
  <w:p w14:paraId="43DC115C" w14:textId="77777777" w:rsidR="006C1026" w:rsidRDefault="006C102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3484"/>
      </v:shape>
    </w:pict>
  </w:numPicBullet>
  <w:numPicBullet w:numPicBulletId="1">
    <w:pict>
      <v:shape id="_x0000_i1038" type="#_x0000_t75" style="width:151.5pt;height:141.75pt" o:bullet="t">
        <v:imagedata r:id="rId2" o:title="puce modèle word"/>
      </v:shape>
    </w:pict>
  </w:numPicBullet>
  <w:abstractNum w:abstractNumId="0" w15:restartNumberingAfterBreak="0">
    <w:nsid w:val="116C1321"/>
    <w:multiLevelType w:val="hybridMultilevel"/>
    <w:tmpl w:val="17DA474E"/>
    <w:lvl w:ilvl="0" w:tplc="28DCFCA6">
      <w:start w:val="1"/>
      <w:numFmt w:val="decimal"/>
      <w:pStyle w:val="Titre3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E3A2E"/>
    <w:multiLevelType w:val="hybridMultilevel"/>
    <w:tmpl w:val="81122598"/>
    <w:lvl w:ilvl="0" w:tplc="B0BEF420">
      <w:start w:val="1"/>
      <w:numFmt w:val="bullet"/>
      <w:pStyle w:val="Petitenumration"/>
      <w:lvlText w:val=""/>
      <w:lvlJc w:val="left"/>
      <w:pPr>
        <w:ind w:left="1457" w:hanging="360"/>
      </w:pPr>
      <w:rPr>
        <w:rFonts w:ascii="Symbol" w:hAnsi="Symbol" w:hint="default"/>
        <w:color w:val="C45911" w:themeColor="accent2"/>
      </w:rPr>
    </w:lvl>
    <w:lvl w:ilvl="1" w:tplc="040C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 w15:restartNumberingAfterBreak="0">
    <w:nsid w:val="38986336"/>
    <w:multiLevelType w:val="hybridMultilevel"/>
    <w:tmpl w:val="CA3E61AA"/>
    <w:lvl w:ilvl="0" w:tplc="5A389EA4">
      <w:start w:val="1"/>
      <w:numFmt w:val="decimal"/>
      <w:pStyle w:val="Titre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936EAF"/>
    <w:multiLevelType w:val="hybridMultilevel"/>
    <w:tmpl w:val="F9327474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9E216B4"/>
    <w:multiLevelType w:val="hybridMultilevel"/>
    <w:tmpl w:val="451220A0"/>
    <w:lvl w:ilvl="0" w:tplc="595EE214">
      <w:start w:val="1"/>
      <w:numFmt w:val="upperLetter"/>
      <w:pStyle w:val="Titre2"/>
      <w:lvlText w:val="%1."/>
      <w:lvlJc w:val="left"/>
      <w:pPr>
        <w:ind w:left="1060" w:hanging="360"/>
      </w:p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 w15:restartNumberingAfterBreak="0">
    <w:nsid w:val="579A0A52"/>
    <w:multiLevelType w:val="hybridMultilevel"/>
    <w:tmpl w:val="24BC93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8F49D2"/>
    <w:multiLevelType w:val="hybridMultilevel"/>
    <w:tmpl w:val="F6CA4622"/>
    <w:lvl w:ilvl="0" w:tplc="60180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54539"/>
    <w:multiLevelType w:val="hybridMultilevel"/>
    <w:tmpl w:val="1F6830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93626"/>
    <w:multiLevelType w:val="hybridMultilevel"/>
    <w:tmpl w:val="238ACB60"/>
    <w:lvl w:ilvl="0" w:tplc="AFC6BA0C">
      <w:start w:val="1"/>
      <w:numFmt w:val="bullet"/>
      <w:pStyle w:val="Grandenumration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A35BB2"/>
    <w:multiLevelType w:val="hybridMultilevel"/>
    <w:tmpl w:val="ECB2EF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604099">
    <w:abstractNumId w:val="7"/>
  </w:num>
  <w:num w:numId="2" w16cid:durableId="1245843062">
    <w:abstractNumId w:val="3"/>
  </w:num>
  <w:num w:numId="3" w16cid:durableId="503592536">
    <w:abstractNumId w:val="2"/>
  </w:num>
  <w:num w:numId="4" w16cid:durableId="1993102339">
    <w:abstractNumId w:val="4"/>
  </w:num>
  <w:num w:numId="5" w16cid:durableId="1214385559">
    <w:abstractNumId w:val="0"/>
  </w:num>
  <w:num w:numId="6" w16cid:durableId="1785810828">
    <w:abstractNumId w:val="8"/>
  </w:num>
  <w:num w:numId="7" w16cid:durableId="44260664">
    <w:abstractNumId w:val="1"/>
  </w:num>
  <w:num w:numId="8" w16cid:durableId="1163854496">
    <w:abstractNumId w:val="5"/>
  </w:num>
  <w:num w:numId="9" w16cid:durableId="2132631652">
    <w:abstractNumId w:val="9"/>
  </w:num>
  <w:num w:numId="10" w16cid:durableId="15414808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F62"/>
    <w:rsid w:val="00073B50"/>
    <w:rsid w:val="000A0795"/>
    <w:rsid w:val="00131C6D"/>
    <w:rsid w:val="003144D4"/>
    <w:rsid w:val="003D0939"/>
    <w:rsid w:val="004171BE"/>
    <w:rsid w:val="004C14A4"/>
    <w:rsid w:val="00514F62"/>
    <w:rsid w:val="006C1026"/>
    <w:rsid w:val="00751542"/>
    <w:rsid w:val="00780973"/>
    <w:rsid w:val="007C56BE"/>
    <w:rsid w:val="00807B00"/>
    <w:rsid w:val="008A5E16"/>
    <w:rsid w:val="008D6F30"/>
    <w:rsid w:val="00A17842"/>
    <w:rsid w:val="00A44625"/>
    <w:rsid w:val="00A52ADD"/>
    <w:rsid w:val="00A914A3"/>
    <w:rsid w:val="00AD0248"/>
    <w:rsid w:val="00AE4B0B"/>
    <w:rsid w:val="00B74EBE"/>
    <w:rsid w:val="00BF148C"/>
    <w:rsid w:val="00CC7AE6"/>
    <w:rsid w:val="00DD0743"/>
    <w:rsid w:val="00DF5B9F"/>
    <w:rsid w:val="00DF791D"/>
    <w:rsid w:val="00E92B32"/>
    <w:rsid w:val="00EF41A9"/>
    <w:rsid w:val="00F44733"/>
    <w:rsid w:val="00FB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B5CD2A"/>
  <w15:chartTrackingRefBased/>
  <w15:docId w15:val="{E124932C-5A37-4AC4-BA2C-2760F51F2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743"/>
    <w:pPr>
      <w:spacing w:after="0" w:line="240" w:lineRule="auto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92B32"/>
    <w:pPr>
      <w:keepNext/>
      <w:keepLines/>
      <w:numPr>
        <w:numId w:val="3"/>
      </w:numPr>
      <w:spacing w:before="300" w:after="200"/>
      <w:ind w:left="357" w:hanging="357"/>
      <w:outlineLvl w:val="0"/>
    </w:pPr>
    <w:rPr>
      <w:rFonts w:ascii="Calibri" w:eastAsiaTheme="majorEastAsia" w:hAnsi="Calibri" w:cstheme="majorBidi"/>
      <w:b/>
      <w:caps/>
      <w:color w:val="627B39"/>
      <w:sz w:val="28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D0939"/>
    <w:pPr>
      <w:keepNext/>
      <w:keepLines/>
      <w:numPr>
        <w:numId w:val="4"/>
      </w:numPr>
      <w:spacing w:before="120" w:after="120"/>
      <w:ind w:left="714" w:hanging="357"/>
      <w:outlineLvl w:val="1"/>
    </w:pPr>
    <w:rPr>
      <w:rFonts w:ascii="Calibri" w:eastAsiaTheme="majorEastAsia" w:hAnsi="Calibri" w:cstheme="majorBidi"/>
      <w:b/>
      <w:color w:val="92420C" w:themeColor="accent2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D0939"/>
    <w:pPr>
      <w:keepNext/>
      <w:keepLines/>
      <w:numPr>
        <w:numId w:val="5"/>
      </w:numPr>
      <w:spacing w:before="120" w:after="120"/>
      <w:ind w:left="1094" w:hanging="357"/>
      <w:outlineLvl w:val="2"/>
    </w:pPr>
    <w:rPr>
      <w:rFonts w:ascii="Calibri" w:eastAsiaTheme="majorEastAsia" w:hAnsi="Calibri" w:cstheme="majorBidi"/>
      <w:b/>
      <w:color w:val="94896C"/>
      <w:sz w:val="22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1026"/>
    <w:pPr>
      <w:keepNext/>
      <w:keepLines/>
      <w:spacing w:before="120" w:after="120"/>
      <w:ind w:left="737"/>
      <w:outlineLvl w:val="3"/>
    </w:pPr>
    <w:rPr>
      <w:rFonts w:ascii="Calibri" w:eastAsiaTheme="majorEastAsia" w:hAnsi="Calibri" w:cstheme="majorBidi"/>
      <w:b/>
      <w:iCs/>
      <w:color w:val="C45911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D074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92B32"/>
    <w:rPr>
      <w:rFonts w:ascii="Calibri" w:eastAsiaTheme="majorEastAsia" w:hAnsi="Calibri" w:cstheme="majorBidi"/>
      <w:b/>
      <w:caps/>
      <w:color w:val="627B39"/>
      <w:sz w:val="28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3D0939"/>
    <w:rPr>
      <w:rFonts w:ascii="Calibri" w:eastAsiaTheme="majorEastAsia" w:hAnsi="Calibri" w:cstheme="majorBidi"/>
      <w:b/>
      <w:color w:val="92420C" w:themeColor="accent2" w:themeShade="BF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D0939"/>
    <w:rPr>
      <w:rFonts w:ascii="Calibri" w:eastAsiaTheme="majorEastAsia" w:hAnsi="Calibri" w:cstheme="majorBidi"/>
      <w:b/>
      <w:color w:val="94896C"/>
      <w:szCs w:val="24"/>
    </w:rPr>
  </w:style>
  <w:style w:type="paragraph" w:customStyle="1" w:styleId="Grandenumration">
    <w:name w:val="Grande énumération"/>
    <w:basedOn w:val="Normal"/>
    <w:qFormat/>
    <w:rsid w:val="00DF5B9F"/>
    <w:pPr>
      <w:numPr>
        <w:numId w:val="6"/>
      </w:numPr>
      <w:spacing w:before="120"/>
      <w:ind w:left="714" w:hanging="357"/>
    </w:pPr>
    <w:rPr>
      <w:rFonts w:ascii="Calibri" w:hAnsi="Calibri"/>
    </w:rPr>
  </w:style>
  <w:style w:type="paragraph" w:customStyle="1" w:styleId="Petitenumration">
    <w:name w:val="Petite énumération"/>
    <w:basedOn w:val="Normal"/>
    <w:qFormat/>
    <w:rsid w:val="00DF5B9F"/>
    <w:pPr>
      <w:numPr>
        <w:numId w:val="7"/>
      </w:numPr>
    </w:pPr>
  </w:style>
  <w:style w:type="character" w:customStyle="1" w:styleId="Titre4Car">
    <w:name w:val="Titre 4 Car"/>
    <w:basedOn w:val="Policepardfaut"/>
    <w:link w:val="Titre4"/>
    <w:uiPriority w:val="9"/>
    <w:rsid w:val="006C1026"/>
    <w:rPr>
      <w:rFonts w:ascii="Calibri" w:eastAsiaTheme="majorEastAsia" w:hAnsi="Calibri" w:cstheme="majorBidi"/>
      <w:b/>
      <w:iCs/>
      <w:color w:val="C45911" w:themeColor="accent2"/>
      <w:sz w:val="20"/>
    </w:rPr>
  </w:style>
  <w:style w:type="paragraph" w:styleId="En-tte">
    <w:name w:val="header"/>
    <w:basedOn w:val="Normal"/>
    <w:link w:val="En-tteCar"/>
    <w:uiPriority w:val="99"/>
    <w:unhideWhenUsed/>
    <w:rsid w:val="006C10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026"/>
    <w:rPr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6C10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02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ero\Documents\Mod&#232;les%20Office%20personnalis&#233;s\mod&#232;le%20mana.dotx" TargetMode="External"/></Relationships>
</file>

<file path=word/theme/theme1.xml><?xml version="1.0" encoding="utf-8"?>
<a:theme xmlns:a="http://schemas.openxmlformats.org/drawingml/2006/main" name="Thème Merca">
  <a:themeElements>
    <a:clrScheme name="Merca">
      <a:dk1>
        <a:srgbClr val="000000"/>
      </a:dk1>
      <a:lt1>
        <a:sysClr val="window" lastClr="FFFFFF"/>
      </a:lt1>
      <a:dk2>
        <a:srgbClr val="627B39"/>
      </a:dk2>
      <a:lt2>
        <a:srgbClr val="94896C"/>
      </a:lt2>
      <a:accent1>
        <a:srgbClr val="EC9C6C"/>
      </a:accent1>
      <a:accent2>
        <a:srgbClr val="C45911"/>
      </a:accent2>
      <a:accent3>
        <a:srgbClr val="865640"/>
      </a:accent3>
      <a:accent4>
        <a:srgbClr val="9B8357"/>
      </a:accent4>
      <a:accent5>
        <a:srgbClr val="D1CCC1"/>
      </a:accent5>
      <a:accent6>
        <a:srgbClr val="6D644F"/>
      </a:accent6>
      <a:hlink>
        <a:srgbClr val="627B39"/>
      </a:hlink>
      <a:folHlink>
        <a:srgbClr val="BD582C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 mana</Template>
  <TotalTime>1</TotalTime>
  <Pages>3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sdero</dc:creator>
  <cp:keywords/>
  <dc:description/>
  <cp:lastModifiedBy>sderouin35@yahoo.fr</cp:lastModifiedBy>
  <cp:revision>2</cp:revision>
  <dcterms:created xsi:type="dcterms:W3CDTF">2024-01-29T19:32:00Z</dcterms:created>
  <dcterms:modified xsi:type="dcterms:W3CDTF">2024-01-29T19:32:00Z</dcterms:modified>
</cp:coreProperties>
</file>