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904BDF" w14:textId="77777777" w:rsidR="00E83248" w:rsidRDefault="00E83248" w:rsidP="00E83248">
      <w:pPr>
        <w:spacing w:before="100" w:beforeAutospacing="1"/>
        <w:rPr>
          <w:rFonts w:cstheme="minorHAnsi"/>
          <w:b/>
          <w:bCs/>
          <w:color w:val="C45911" w:themeColor="accent2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cstheme="minorHAnsi"/>
          <w:b/>
          <w:bCs/>
          <w:color w:val="C45911" w:themeColor="accent2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APPLICATION</w:t>
      </w:r>
      <w:r w:rsidR="00CC7AE6">
        <w:rPr>
          <w:rFonts w:cstheme="minorHAnsi"/>
          <w:b/>
          <w:bCs/>
          <w:color w:val="C45911" w:themeColor="accent2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DD0743" w:rsidRPr="00CC7AE6">
        <w:rPr>
          <w:rFonts w:cstheme="minorHAnsi"/>
          <w:b/>
          <w:bCs/>
          <w:color w:val="C45911" w:themeColor="accent2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CHAPITRE 1</w:t>
      </w:r>
      <w:r>
        <w:rPr>
          <w:rFonts w:cstheme="minorHAnsi"/>
          <w:b/>
          <w:bCs/>
          <w:color w:val="C45911" w:themeColor="accent2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6</w:t>
      </w:r>
      <w:r w:rsidR="00DD0743" w:rsidRPr="00CC7AE6">
        <w:rPr>
          <w:rFonts w:cstheme="minorHAnsi"/>
          <w:b/>
          <w:bCs/>
          <w:color w:val="C45911" w:themeColor="accent2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 :</w:t>
      </w:r>
      <w:r w:rsidR="00CC7AE6">
        <w:rPr>
          <w:rFonts w:cstheme="minorHAnsi"/>
          <w:b/>
          <w:bCs/>
          <w:color w:val="C45911" w:themeColor="accent2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</w:p>
    <w:p w14:paraId="764AE4E1" w14:textId="4F984700" w:rsidR="00F466E5" w:rsidRPr="00CC7AE6" w:rsidRDefault="00E83248" w:rsidP="00E83248">
      <w:pPr>
        <w:rPr>
          <w:rFonts w:cstheme="minorHAnsi"/>
          <w:b/>
          <w:bCs/>
          <w:color w:val="C45911" w:themeColor="accent2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cstheme="minorHAnsi"/>
          <w:b/>
          <w:bCs/>
          <w:color w:val="C45911" w:themeColor="accent2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TRANSFORMATIONS NUMERIQUES ET RESPONSABILITES</w:t>
      </w:r>
    </w:p>
    <w:p w14:paraId="323B8C9E" w14:textId="498E106E" w:rsidR="00DD0743" w:rsidRDefault="00E83248" w:rsidP="00EF41A9">
      <w:r w:rsidRPr="00CC7AE6">
        <w:rPr>
          <w:rFonts w:cstheme="minorHAnsi"/>
          <w:b/>
          <w:bCs/>
          <w:noProof/>
          <w:color w:val="C45911" w:themeColor="accent2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0F1BA3" wp14:editId="14C1B1ED">
                <wp:simplePos x="0" y="0"/>
                <wp:positionH relativeFrom="margin">
                  <wp:posOffset>-169545</wp:posOffset>
                </wp:positionH>
                <wp:positionV relativeFrom="paragraph">
                  <wp:posOffset>52705</wp:posOffset>
                </wp:positionV>
                <wp:extent cx="6223000" cy="15240"/>
                <wp:effectExtent l="19050" t="38100" r="44450" b="4191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3000" cy="1524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gradFill>
                            <a:gsLst>
                              <a:gs pos="41600">
                                <a:schemeClr val="accent2"/>
                              </a:gs>
                              <a:gs pos="0">
                                <a:schemeClr val="accent2">
                                  <a:lumMod val="50000"/>
                                </a:schemeClr>
                              </a:gs>
                              <a:gs pos="100000">
                                <a:srgbClr val="E1D7BD"/>
                              </a:gs>
                            </a:gsLst>
                            <a:lin ang="5400000" scaled="1"/>
                          </a:gra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F6E55C" id="Connecteur droit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3.35pt,4.15pt" to="476.6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" strokeweight="6pt">
                <v:stroke joinstyle="miter"/>
                <w10:wrap anchorx="margin"/>
              </v:line>
            </w:pict>
          </mc:Fallback>
        </mc:AlternateContent>
      </w:r>
    </w:p>
    <w:p w14:paraId="318E4D0F" w14:textId="74D9F9A0" w:rsidR="00CC7AE6" w:rsidRDefault="00E83248" w:rsidP="00CC7AE6">
      <w:pPr>
        <w:pStyle w:val="Titre1"/>
        <w:numPr>
          <w:ilvl w:val="0"/>
          <w:numId w:val="0"/>
        </w:numPr>
        <w:ind w:left="357" w:hanging="357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4408D63" wp14:editId="60D60AA9">
            <wp:simplePos x="0" y="0"/>
            <wp:positionH relativeFrom="margin">
              <wp:align>left</wp:align>
            </wp:positionH>
            <wp:positionV relativeFrom="paragraph">
              <wp:posOffset>471805</wp:posOffset>
            </wp:positionV>
            <wp:extent cx="619379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525" y="21510"/>
                <wp:lineTo x="21525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79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POLE EMPLOI</w:t>
      </w:r>
      <w:r w:rsidR="00C75766">
        <w:t xml:space="preserve"> (PARTIE 1)</w:t>
      </w:r>
    </w:p>
    <w:p w14:paraId="7E8CED16" w14:textId="3E3EDEDC" w:rsidR="00E83248" w:rsidRDefault="00E83248" w:rsidP="00E83248">
      <w:pPr>
        <w:pStyle w:val="Titre3"/>
        <w:numPr>
          <w:ilvl w:val="0"/>
          <w:numId w:val="0"/>
        </w:numPr>
        <w:spacing w:before="240"/>
        <w:ind w:left="737"/>
      </w:pPr>
      <w:r>
        <w:t>Document 1</w:t>
      </w:r>
    </w:p>
    <w:p w14:paraId="0CF86F4C" w14:textId="709F288A" w:rsidR="00E83248" w:rsidRDefault="00E83248" w:rsidP="00E83248">
      <w:r>
        <w:rPr>
          <w:noProof/>
        </w:rPr>
        <w:drawing>
          <wp:inline distT="0" distB="0" distL="0" distR="0" wp14:anchorId="24E31FA2" wp14:editId="64D00381">
            <wp:extent cx="5760720" cy="13017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DCE55" w14:textId="19A18380" w:rsidR="00E83248" w:rsidRDefault="00E83248" w:rsidP="00E83248"/>
    <w:p w14:paraId="643E7946" w14:textId="2A742624" w:rsidR="00E83248" w:rsidRDefault="00E83248" w:rsidP="00E83248">
      <w:pPr>
        <w:pStyle w:val="Titre3"/>
        <w:numPr>
          <w:ilvl w:val="0"/>
          <w:numId w:val="0"/>
        </w:numPr>
        <w:ind w:left="737"/>
      </w:pPr>
      <w:r>
        <w:t>Document 2</w:t>
      </w:r>
    </w:p>
    <w:p w14:paraId="44E7F624" w14:textId="0CE3A519" w:rsidR="00E83248" w:rsidRDefault="00E83248" w:rsidP="00E83248">
      <w:pPr>
        <w:ind w:left="-426" w:right="-709"/>
      </w:pPr>
      <w:r>
        <w:rPr>
          <w:noProof/>
        </w:rPr>
        <w:drawing>
          <wp:inline distT="0" distB="0" distL="0" distR="0" wp14:anchorId="144167AF" wp14:editId="0ABA84F7">
            <wp:extent cx="6615039" cy="21240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7455" cy="212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771A1" w14:textId="255FA7A6" w:rsidR="00E83248" w:rsidRDefault="00E83248" w:rsidP="00E83248"/>
    <w:p w14:paraId="2921CD5F" w14:textId="6AA92870" w:rsidR="00E83248" w:rsidRDefault="00E83248" w:rsidP="00E83248">
      <w:pPr>
        <w:pStyle w:val="Titre3"/>
        <w:numPr>
          <w:ilvl w:val="0"/>
          <w:numId w:val="0"/>
        </w:numPr>
        <w:ind w:left="737"/>
      </w:pPr>
      <w:r>
        <w:t>Partie 1 : Travail à faire</w:t>
      </w:r>
    </w:p>
    <w:p w14:paraId="30714F5B" w14:textId="1A8F4569" w:rsidR="00E83248" w:rsidRDefault="00E83248" w:rsidP="00E83248">
      <w:pPr>
        <w:pStyle w:val="Paragraphedeliste"/>
        <w:numPr>
          <w:ilvl w:val="0"/>
          <w:numId w:val="8"/>
        </w:numPr>
      </w:pPr>
      <w:r>
        <w:t>Quel est le but de l’utilisation du numérique par l’organisation Pôle Emploi ?</w:t>
      </w:r>
    </w:p>
    <w:p w14:paraId="05667CA7" w14:textId="63C16230" w:rsidR="00E83248" w:rsidRDefault="00E83248" w:rsidP="00E83248">
      <w:pPr>
        <w:pStyle w:val="Paragraphedeliste"/>
        <w:numPr>
          <w:ilvl w:val="0"/>
          <w:numId w:val="8"/>
        </w:numPr>
      </w:pPr>
      <w:r>
        <w:t>D’après vous, quelles sont les données personnelles recueillies par le site internet Pôle Emploi ?</w:t>
      </w:r>
    </w:p>
    <w:p w14:paraId="0CE0C067" w14:textId="2EE1E1C9" w:rsidR="00E83248" w:rsidRDefault="00E83248" w:rsidP="00E83248">
      <w:pPr>
        <w:pStyle w:val="Paragraphedeliste"/>
        <w:numPr>
          <w:ilvl w:val="0"/>
          <w:numId w:val="8"/>
        </w:numPr>
      </w:pPr>
      <w:r>
        <w:t xml:space="preserve">Expliquez l’incident qui s’est déroulé dans l’agence Pôle emploi de Saint Quentin </w:t>
      </w:r>
    </w:p>
    <w:p w14:paraId="2A9FA48D" w14:textId="0AC457A8" w:rsidR="00E83248" w:rsidRDefault="00E83248" w:rsidP="00E83248">
      <w:pPr>
        <w:pStyle w:val="Paragraphedeliste"/>
        <w:numPr>
          <w:ilvl w:val="0"/>
          <w:numId w:val="8"/>
        </w:numPr>
      </w:pPr>
      <w:r>
        <w:t xml:space="preserve">Pôle emploi respecte-t-il le </w:t>
      </w:r>
      <w:r w:rsidR="00C75766">
        <w:t>R</w:t>
      </w:r>
      <w:r>
        <w:t>èglement Général sur la Protection des Données (RGPD)</w:t>
      </w:r>
      <w:r w:rsidR="00C75766">
        <w:t xml:space="preserve"> ? </w:t>
      </w:r>
    </w:p>
    <w:p w14:paraId="07D1C2BB" w14:textId="77777777" w:rsidR="00E83248" w:rsidRPr="00E83248" w:rsidRDefault="00E83248" w:rsidP="00E83248"/>
    <w:p w14:paraId="1934D6C0" w14:textId="7DBFDE2C" w:rsidR="006E759C" w:rsidRDefault="006E759C" w:rsidP="006E759C">
      <w:pPr>
        <w:pStyle w:val="Titre1"/>
        <w:numPr>
          <w:ilvl w:val="0"/>
          <w:numId w:val="0"/>
        </w:numPr>
      </w:pPr>
      <w:r>
        <w:lastRenderedPageBreak/>
        <w:t>Pôle emploi (partie 2)</w:t>
      </w:r>
    </w:p>
    <w:p w14:paraId="490267C9" w14:textId="22045F8C" w:rsidR="006E759C" w:rsidRDefault="006E759C" w:rsidP="006E759C">
      <w:pPr>
        <w:pStyle w:val="Titre3"/>
        <w:numPr>
          <w:ilvl w:val="0"/>
          <w:numId w:val="0"/>
        </w:numPr>
        <w:ind w:left="737"/>
      </w:pPr>
      <w:r>
        <w:t>Document 3</w:t>
      </w:r>
    </w:p>
    <w:p w14:paraId="72601FB9" w14:textId="77777777" w:rsidR="006E759C" w:rsidRPr="006E759C" w:rsidRDefault="006E759C" w:rsidP="006E759C"/>
    <w:p w14:paraId="060794FD" w14:textId="079A078F" w:rsidR="006E759C" w:rsidRDefault="006E759C" w:rsidP="006E759C">
      <w:pPr>
        <w:ind w:left="-426"/>
      </w:pPr>
      <w:r>
        <w:rPr>
          <w:noProof/>
        </w:rPr>
        <w:drawing>
          <wp:inline distT="0" distB="0" distL="0" distR="0" wp14:anchorId="3B20BC03" wp14:editId="5AB24A1A">
            <wp:extent cx="6430353" cy="3914775"/>
            <wp:effectExtent l="0" t="0" r="889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0119" cy="39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523DC" w14:textId="77777777" w:rsidR="006E759C" w:rsidRDefault="006E759C" w:rsidP="006E759C"/>
    <w:p w14:paraId="199346DB" w14:textId="6976FCCA" w:rsidR="006E759C" w:rsidRDefault="006E759C" w:rsidP="006E759C">
      <w:pPr>
        <w:pStyle w:val="Titre3"/>
        <w:numPr>
          <w:ilvl w:val="0"/>
          <w:numId w:val="0"/>
        </w:numPr>
        <w:ind w:left="737"/>
      </w:pPr>
      <w:r>
        <w:t>Partie 2 : travail à faire</w:t>
      </w:r>
    </w:p>
    <w:p w14:paraId="2E46D67B" w14:textId="05B73996" w:rsidR="006E759C" w:rsidRDefault="006E759C" w:rsidP="006E759C"/>
    <w:p w14:paraId="6128F519" w14:textId="3D1D3F7F" w:rsidR="006E759C" w:rsidRDefault="006E759C" w:rsidP="006E759C">
      <w:pPr>
        <w:pStyle w:val="Paragraphedeliste"/>
        <w:numPr>
          <w:ilvl w:val="0"/>
          <w:numId w:val="8"/>
        </w:numPr>
      </w:pPr>
      <w:r>
        <w:t>Pourquoi le recrutement pourrait-il être bousculé par la blockchain ?</w:t>
      </w:r>
    </w:p>
    <w:p w14:paraId="2619CD98" w14:textId="27C28A27" w:rsidR="006E759C" w:rsidRDefault="006E759C" w:rsidP="006E759C">
      <w:pPr>
        <w:pStyle w:val="Paragraphedeliste"/>
        <w:numPr>
          <w:ilvl w:val="0"/>
          <w:numId w:val="8"/>
        </w:numPr>
      </w:pPr>
      <w:r>
        <w:t>Identifiez les acteurs qui pourraient être intéressés par l’utilisation de la blockchain lors d’un recrutement. Pourquoi ?</w:t>
      </w:r>
    </w:p>
    <w:p w14:paraId="3C17F322" w14:textId="7DD73B96" w:rsidR="006E759C" w:rsidRDefault="006E759C" w:rsidP="006E759C"/>
    <w:p w14:paraId="4515DA56" w14:textId="4F016DA1" w:rsidR="00646682" w:rsidRDefault="00646682">
      <w:pPr>
        <w:spacing w:after="160" w:line="259" w:lineRule="auto"/>
      </w:pPr>
      <w:r>
        <w:br w:type="page"/>
      </w:r>
    </w:p>
    <w:p w14:paraId="38F2126E" w14:textId="1D01DC3C" w:rsidR="006E759C" w:rsidRDefault="006E759C" w:rsidP="006E759C">
      <w:pPr>
        <w:pStyle w:val="Titre1"/>
        <w:numPr>
          <w:ilvl w:val="0"/>
          <w:numId w:val="0"/>
        </w:numPr>
      </w:pPr>
      <w:r>
        <w:lastRenderedPageBreak/>
        <w:t>POLE EMPLOI (partie 3)</w:t>
      </w:r>
    </w:p>
    <w:p w14:paraId="6B6AB40C" w14:textId="2EE4BFDF" w:rsidR="00415309" w:rsidRDefault="00415309" w:rsidP="00415309">
      <w:pPr>
        <w:pStyle w:val="Titre3"/>
        <w:numPr>
          <w:ilvl w:val="0"/>
          <w:numId w:val="0"/>
        </w:numPr>
        <w:ind w:left="737"/>
      </w:pPr>
      <w:r>
        <w:t>Document 4</w:t>
      </w:r>
    </w:p>
    <w:p w14:paraId="39B9E7E5" w14:textId="77777777" w:rsidR="006E759C" w:rsidRPr="00EF41A9" w:rsidRDefault="006E759C" w:rsidP="006E759C">
      <w:pPr>
        <w:ind w:left="-567"/>
      </w:pPr>
      <w:r>
        <w:rPr>
          <w:noProof/>
        </w:rPr>
        <w:drawing>
          <wp:inline distT="0" distB="0" distL="0" distR="0" wp14:anchorId="35CC58FF" wp14:editId="7B7EF9B6">
            <wp:extent cx="6611652" cy="2998273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1268" cy="300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1FF2E" w14:textId="0969D923" w:rsidR="006E759C" w:rsidRDefault="006E759C" w:rsidP="006E759C"/>
    <w:p w14:paraId="3CBBBD1D" w14:textId="1C8FC2E8" w:rsidR="00415309" w:rsidRDefault="00415309" w:rsidP="00415309">
      <w:pPr>
        <w:pStyle w:val="Titre3"/>
        <w:numPr>
          <w:ilvl w:val="0"/>
          <w:numId w:val="0"/>
        </w:numPr>
        <w:ind w:left="737"/>
      </w:pPr>
      <w:r>
        <w:t>Document 5</w:t>
      </w:r>
    </w:p>
    <w:p w14:paraId="63A74A05" w14:textId="77777777" w:rsidR="006E759C" w:rsidRDefault="006E759C" w:rsidP="006E759C">
      <w:pPr>
        <w:ind w:left="-567"/>
      </w:pPr>
      <w:r>
        <w:rPr>
          <w:noProof/>
        </w:rPr>
        <w:drawing>
          <wp:inline distT="0" distB="0" distL="0" distR="0" wp14:anchorId="513EBB78" wp14:editId="6EAACA46">
            <wp:extent cx="6781116" cy="3667125"/>
            <wp:effectExtent l="0" t="0" r="127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94421" cy="36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F9881" w14:textId="77777777" w:rsidR="006E759C" w:rsidRDefault="006E759C" w:rsidP="006E759C">
      <w:pPr>
        <w:ind w:left="-567"/>
      </w:pPr>
    </w:p>
    <w:p w14:paraId="6E1A5BE9" w14:textId="2033FE80" w:rsidR="006E759C" w:rsidRDefault="006E759C" w:rsidP="006E759C">
      <w:pPr>
        <w:pStyle w:val="Titre3"/>
        <w:numPr>
          <w:ilvl w:val="0"/>
          <w:numId w:val="0"/>
        </w:numPr>
        <w:ind w:left="737"/>
      </w:pPr>
      <w:r>
        <w:t>Partie 3 : Travail à faire</w:t>
      </w:r>
    </w:p>
    <w:p w14:paraId="0444EBB0" w14:textId="77777777" w:rsidR="006E759C" w:rsidRDefault="006E759C" w:rsidP="006E759C">
      <w:pPr>
        <w:pStyle w:val="Paragraphedeliste"/>
        <w:numPr>
          <w:ilvl w:val="0"/>
          <w:numId w:val="8"/>
        </w:numPr>
      </w:pPr>
      <w:r>
        <w:t>Quelles sont les décisions prises par l’algorithme de Pôle emploi ?</w:t>
      </w:r>
    </w:p>
    <w:p w14:paraId="63128418" w14:textId="77777777" w:rsidR="006E759C" w:rsidRDefault="006E759C" w:rsidP="006E759C">
      <w:pPr>
        <w:pStyle w:val="Paragraphedeliste"/>
        <w:numPr>
          <w:ilvl w:val="0"/>
          <w:numId w:val="8"/>
        </w:numPr>
      </w:pPr>
      <w:r>
        <w:t>Expliquez le fonctionnement de l’algorithme de pôle emploi pour le calcul de la durée d’indemnisation de l’allocation d’aide au retour à l’emploi (ARE).</w:t>
      </w:r>
    </w:p>
    <w:p w14:paraId="7E7DBE14" w14:textId="69F40948" w:rsidR="006E759C" w:rsidRPr="00C75766" w:rsidRDefault="006E759C" w:rsidP="0048154E">
      <w:pPr>
        <w:pStyle w:val="Paragraphedeliste"/>
        <w:numPr>
          <w:ilvl w:val="0"/>
          <w:numId w:val="8"/>
        </w:numPr>
      </w:pPr>
      <w:r>
        <w:t>Précisez si l’organisation Pôle emploi respecte l’obligation de transparence des administrations concernant l’algorithme du calcul de l’ARE</w:t>
      </w:r>
    </w:p>
    <w:sectPr w:rsidR="006E759C" w:rsidRPr="00C75766" w:rsidSect="006C1026">
      <w:headerReference w:type="default" r:id="rId13"/>
      <w:footerReference w:type="default" r:id="rId14"/>
      <w:pgSz w:w="11906" w:h="16838"/>
      <w:pgMar w:top="1134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4E1F45" w14:textId="77777777" w:rsidR="0044616F" w:rsidRDefault="0044616F" w:rsidP="006C1026">
      <w:r>
        <w:separator/>
      </w:r>
    </w:p>
  </w:endnote>
  <w:endnote w:type="continuationSeparator" w:id="0">
    <w:p w14:paraId="57C78A88" w14:textId="77777777" w:rsidR="0044616F" w:rsidRDefault="0044616F" w:rsidP="006C1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015F24" w14:textId="77777777" w:rsidR="00A914A3" w:rsidRDefault="008A5E16" w:rsidP="00A914A3">
    <w:pPr>
      <w:pStyle w:val="Pieddepage"/>
      <w:rPr>
        <w:color w:val="627B39"/>
        <w:sz w:val="16"/>
        <w:szCs w:val="16"/>
      </w:rPr>
    </w:pPr>
    <w:r w:rsidRPr="004C14A4">
      <w:rPr>
        <w:rFonts w:cstheme="minorHAnsi"/>
        <w:b/>
        <w:bCs/>
        <w:noProof/>
        <w:color w:val="94896C"/>
        <w:sz w:val="32"/>
        <w:szCs w:val="32"/>
        <w14:shadow w14:blurRad="50800" w14:dist="38100" w14:dir="8100000" w14:sx="100000" w14:sy="100000" w14:kx="0" w14:ky="0" w14:algn="tr">
          <w14:srgbClr w14:val="000000">
            <w14:alpha w14:val="60000"/>
          </w14:srgbClr>
        </w14:shadow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1CC167" wp14:editId="06345F5E">
              <wp:simplePos x="0" y="0"/>
              <wp:positionH relativeFrom="margin">
                <wp:posOffset>-366395</wp:posOffset>
              </wp:positionH>
              <wp:positionV relativeFrom="page">
                <wp:posOffset>9991725</wp:posOffset>
              </wp:positionV>
              <wp:extent cx="6591600" cy="0"/>
              <wp:effectExtent l="0" t="19050" r="19050" b="19050"/>
              <wp:wrapNone/>
              <wp:docPr id="2" name="Connecteur droi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91600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gradFill>
                          <a:gsLst>
                            <a:gs pos="41600">
                              <a:schemeClr val="accent2"/>
                            </a:gs>
                            <a:gs pos="0">
                              <a:schemeClr val="accent2">
                                <a:lumMod val="50000"/>
                              </a:schemeClr>
                            </a:gs>
                            <a:gs pos="100000">
                              <a:srgbClr val="E1D7BD"/>
                            </a:gs>
                          </a:gsLst>
                          <a:lin ang="5400000" scaled="1"/>
                        </a:gra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A49D786" id="Connecteur droit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-28.85pt,786.75pt" to="490.15pt,7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" strokeweight="3pt">
              <v:stroke joinstyle="miter"/>
              <w10:wrap anchorx="margin" anchory="page"/>
            </v:line>
          </w:pict>
        </mc:Fallback>
      </mc:AlternateContent>
    </w:r>
  </w:p>
  <w:p w14:paraId="3AABE476" w14:textId="77777777" w:rsidR="008A5E16" w:rsidRDefault="008A5E16" w:rsidP="00A914A3">
    <w:pPr>
      <w:pStyle w:val="Pieddepage"/>
      <w:rPr>
        <w:color w:val="627B39"/>
        <w:sz w:val="16"/>
        <w:szCs w:val="16"/>
      </w:rPr>
    </w:pPr>
  </w:p>
  <w:p w14:paraId="6F684A6C" w14:textId="7FEF5E4E" w:rsidR="00FB4C11" w:rsidRPr="00CC7AE6" w:rsidRDefault="00415309" w:rsidP="00A914A3">
    <w:pPr>
      <w:pStyle w:val="Pieddepage"/>
      <w:rPr>
        <w:color w:val="C45911" w:themeColor="accent2"/>
        <w:sz w:val="16"/>
        <w:szCs w:val="16"/>
      </w:rPr>
    </w:pPr>
    <w:r>
      <w:rPr>
        <w:color w:val="C45911" w:themeColor="accent2"/>
        <w:sz w:val="16"/>
        <w:szCs w:val="16"/>
      </w:rPr>
      <w:t>Application c</w:t>
    </w:r>
    <w:r w:rsidR="00FB4C11" w:rsidRPr="00CC7AE6">
      <w:rPr>
        <w:color w:val="C45911" w:themeColor="accent2"/>
        <w:sz w:val="16"/>
        <w:szCs w:val="16"/>
      </w:rPr>
      <w:t>hapitre</w:t>
    </w:r>
    <w:r>
      <w:rPr>
        <w:color w:val="C45911" w:themeColor="accent2"/>
        <w:sz w:val="16"/>
        <w:szCs w:val="16"/>
      </w:rPr>
      <w:t xml:space="preserve"> 16</w:t>
    </w:r>
    <w:r w:rsidR="00FB4C11" w:rsidRPr="00CC7AE6">
      <w:rPr>
        <w:color w:val="C45911" w:themeColor="accent2"/>
        <w:sz w:val="16"/>
        <w:szCs w:val="16"/>
      </w:rPr>
      <w:t xml:space="preserve"> </w:t>
    </w:r>
    <w:r w:rsidR="00EF41A9" w:rsidRPr="00CC7AE6">
      <w:rPr>
        <w:color w:val="C45911" w:themeColor="accent2"/>
        <w:sz w:val="16"/>
        <w:szCs w:val="16"/>
      </w:rPr>
      <w:tab/>
    </w:r>
    <w:r w:rsidR="00EF41A9" w:rsidRPr="00CC7AE6">
      <w:rPr>
        <w:color w:val="C45911" w:themeColor="accent2"/>
        <w:sz w:val="16"/>
        <w:szCs w:val="16"/>
      </w:rPr>
      <w:tab/>
    </w:r>
    <w:r w:rsidR="00EF41A9" w:rsidRPr="00CC7AE6">
      <w:rPr>
        <w:color w:val="C45911" w:themeColor="accent2"/>
        <w:sz w:val="16"/>
        <w:szCs w:val="16"/>
      </w:rPr>
      <w:fldChar w:fldCharType="begin"/>
    </w:r>
    <w:r w:rsidR="00EF41A9" w:rsidRPr="00CC7AE6">
      <w:rPr>
        <w:color w:val="C45911" w:themeColor="accent2"/>
        <w:sz w:val="16"/>
        <w:szCs w:val="16"/>
      </w:rPr>
      <w:instrText>PAGE   \* MERGEFORMAT</w:instrText>
    </w:r>
    <w:r w:rsidR="00EF41A9" w:rsidRPr="00CC7AE6">
      <w:rPr>
        <w:color w:val="C45911" w:themeColor="accent2"/>
        <w:sz w:val="16"/>
        <w:szCs w:val="16"/>
      </w:rPr>
      <w:fldChar w:fldCharType="separate"/>
    </w:r>
    <w:r w:rsidR="00EF41A9" w:rsidRPr="00CC7AE6">
      <w:rPr>
        <w:color w:val="C45911" w:themeColor="accent2"/>
        <w:sz w:val="16"/>
        <w:szCs w:val="16"/>
      </w:rPr>
      <w:t>1</w:t>
    </w:r>
    <w:r w:rsidR="00EF41A9" w:rsidRPr="00CC7AE6">
      <w:rPr>
        <w:color w:val="C45911" w:themeColor="accent2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F866D3" w14:textId="77777777" w:rsidR="0044616F" w:rsidRDefault="0044616F" w:rsidP="006C1026">
      <w:r>
        <w:separator/>
      </w:r>
    </w:p>
  </w:footnote>
  <w:footnote w:type="continuationSeparator" w:id="0">
    <w:p w14:paraId="71F4FDE5" w14:textId="77777777" w:rsidR="0044616F" w:rsidRDefault="0044616F" w:rsidP="006C10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D17B78" w14:textId="77777777" w:rsidR="006C1026" w:rsidRPr="00CC7AE6" w:rsidRDefault="006C1026" w:rsidP="006C1026">
    <w:pPr>
      <w:pStyle w:val="En-tte"/>
      <w:ind w:left="-851"/>
      <w:rPr>
        <w:rFonts w:ascii="Calibri" w:hAnsi="Calibri"/>
        <w:b/>
        <w:bCs/>
        <w:color w:val="514A3B" w:themeColor="accent6" w:themeShade="BF"/>
        <w:sz w:val="16"/>
        <w:szCs w:val="16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</w:rPr>
    </w:pPr>
    <w:proofErr w:type="spellStart"/>
    <w:r w:rsidRPr="00CC7AE6">
      <w:rPr>
        <w:rFonts w:ascii="Calibri" w:hAnsi="Calibri"/>
        <w:b/>
        <w:bCs/>
        <w:color w:val="514A3B" w:themeColor="accent6" w:themeShade="BF"/>
        <w:sz w:val="16"/>
        <w:szCs w:val="16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</w:rPr>
      <w:t>M</w:t>
    </w:r>
    <w:r w:rsidR="00CC7AE6" w:rsidRPr="00CC7AE6">
      <w:rPr>
        <w:rFonts w:ascii="Calibri" w:hAnsi="Calibri"/>
        <w:b/>
        <w:bCs/>
        <w:color w:val="514A3B" w:themeColor="accent6" w:themeShade="BF"/>
        <w:sz w:val="16"/>
        <w:szCs w:val="16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</w:rPr>
      <w:t>SdGN</w:t>
    </w:r>
    <w:proofErr w:type="spellEnd"/>
    <w:r w:rsidRPr="00CC7AE6">
      <w:rPr>
        <w:rFonts w:ascii="Calibri" w:hAnsi="Calibri"/>
        <w:b/>
        <w:bCs/>
        <w:color w:val="514A3B" w:themeColor="accent6" w:themeShade="BF"/>
        <w:sz w:val="16"/>
        <w:szCs w:val="16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</w:rPr>
      <w:t xml:space="preserve"> – </w:t>
    </w:r>
    <w:proofErr w:type="spellStart"/>
    <w:r w:rsidRPr="00CC7AE6">
      <w:rPr>
        <w:rFonts w:ascii="Calibri" w:hAnsi="Calibri"/>
        <w:b/>
        <w:bCs/>
        <w:color w:val="514A3B" w:themeColor="accent6" w:themeShade="BF"/>
        <w:sz w:val="16"/>
        <w:szCs w:val="16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</w:rPr>
      <w:t>Term</w:t>
    </w:r>
    <w:proofErr w:type="spellEnd"/>
    <w:r w:rsidRPr="00CC7AE6">
      <w:rPr>
        <w:rFonts w:ascii="Calibri" w:hAnsi="Calibri"/>
        <w:b/>
        <w:bCs/>
        <w:color w:val="514A3B" w:themeColor="accent6" w:themeShade="BF"/>
        <w:sz w:val="16"/>
        <w:szCs w:val="16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</w:rPr>
      <w:t xml:space="preserve"> STMG</w:t>
    </w:r>
  </w:p>
  <w:p w14:paraId="567A76A5" w14:textId="77777777" w:rsidR="006C1026" w:rsidRDefault="006C102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484"/>
      </v:shape>
    </w:pict>
  </w:numPicBullet>
  <w:numPicBullet w:numPicBulletId="1">
    <w:pict>
      <v:shape id="_x0000_i1028" type="#_x0000_t75" style="width:151.5pt;height:141.75pt" o:bullet="t">
        <v:imagedata r:id="rId2" o:title="puce modèle word"/>
      </v:shape>
    </w:pict>
  </w:numPicBullet>
  <w:abstractNum w:abstractNumId="0" w15:restartNumberingAfterBreak="0">
    <w:nsid w:val="06132985"/>
    <w:multiLevelType w:val="hybridMultilevel"/>
    <w:tmpl w:val="346EECC2"/>
    <w:lvl w:ilvl="0" w:tplc="AD26F7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C1321"/>
    <w:multiLevelType w:val="hybridMultilevel"/>
    <w:tmpl w:val="17DA474E"/>
    <w:lvl w:ilvl="0" w:tplc="28DCFCA6">
      <w:start w:val="1"/>
      <w:numFmt w:val="decimal"/>
      <w:pStyle w:val="Titre3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E3A2E"/>
    <w:multiLevelType w:val="hybridMultilevel"/>
    <w:tmpl w:val="81122598"/>
    <w:lvl w:ilvl="0" w:tplc="B0BEF420">
      <w:start w:val="1"/>
      <w:numFmt w:val="bullet"/>
      <w:pStyle w:val="Petitenumration"/>
      <w:lvlText w:val=""/>
      <w:lvlJc w:val="left"/>
      <w:pPr>
        <w:ind w:left="1457" w:hanging="360"/>
      </w:pPr>
      <w:rPr>
        <w:rFonts w:ascii="Symbol" w:hAnsi="Symbol" w:hint="default"/>
        <w:color w:val="C45911" w:themeColor="accent2"/>
      </w:rPr>
    </w:lvl>
    <w:lvl w:ilvl="1" w:tplc="040C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3" w15:restartNumberingAfterBreak="0">
    <w:nsid w:val="38986336"/>
    <w:multiLevelType w:val="hybridMultilevel"/>
    <w:tmpl w:val="CA3E61AA"/>
    <w:lvl w:ilvl="0" w:tplc="5A389EA4">
      <w:start w:val="1"/>
      <w:numFmt w:val="decimal"/>
      <w:pStyle w:val="Titre1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1936EAF"/>
    <w:multiLevelType w:val="hybridMultilevel"/>
    <w:tmpl w:val="F9327474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49E216B4"/>
    <w:multiLevelType w:val="hybridMultilevel"/>
    <w:tmpl w:val="451220A0"/>
    <w:lvl w:ilvl="0" w:tplc="595EE214">
      <w:start w:val="1"/>
      <w:numFmt w:val="upperLetter"/>
      <w:pStyle w:val="Titre2"/>
      <w:lvlText w:val="%1."/>
      <w:lvlJc w:val="left"/>
      <w:pPr>
        <w:ind w:left="1060" w:hanging="360"/>
      </w:p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6" w15:restartNumberingAfterBreak="0">
    <w:nsid w:val="68054539"/>
    <w:multiLevelType w:val="hybridMultilevel"/>
    <w:tmpl w:val="1F68306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2821D1"/>
    <w:multiLevelType w:val="hybridMultilevel"/>
    <w:tmpl w:val="9D32359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393626"/>
    <w:multiLevelType w:val="hybridMultilevel"/>
    <w:tmpl w:val="238ACB60"/>
    <w:lvl w:ilvl="0" w:tplc="AFC6BA0C">
      <w:start w:val="1"/>
      <w:numFmt w:val="bullet"/>
      <w:pStyle w:val="Grandenumration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8"/>
  </w:num>
  <w:num w:numId="7">
    <w:abstractNumId w:val="2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248"/>
    <w:rsid w:val="000A0795"/>
    <w:rsid w:val="003144D4"/>
    <w:rsid w:val="003D0939"/>
    <w:rsid w:val="00415309"/>
    <w:rsid w:val="0044616F"/>
    <w:rsid w:val="0048154E"/>
    <w:rsid w:val="004C14A4"/>
    <w:rsid w:val="00646682"/>
    <w:rsid w:val="006C1026"/>
    <w:rsid w:val="006E759C"/>
    <w:rsid w:val="008A5E16"/>
    <w:rsid w:val="00A17842"/>
    <w:rsid w:val="00A914A3"/>
    <w:rsid w:val="00AD0248"/>
    <w:rsid w:val="00B74EBE"/>
    <w:rsid w:val="00C75766"/>
    <w:rsid w:val="00CC7AE6"/>
    <w:rsid w:val="00DD0743"/>
    <w:rsid w:val="00DF5B9F"/>
    <w:rsid w:val="00DF791D"/>
    <w:rsid w:val="00E83248"/>
    <w:rsid w:val="00E92B32"/>
    <w:rsid w:val="00EF41A9"/>
    <w:rsid w:val="00F44733"/>
    <w:rsid w:val="00FB4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6782C1"/>
  <w15:chartTrackingRefBased/>
  <w15:docId w15:val="{310E3F0E-B76E-461A-9F55-DB9A19284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0743"/>
    <w:pPr>
      <w:spacing w:after="0" w:line="240" w:lineRule="auto"/>
    </w:pPr>
    <w:rPr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E92B32"/>
    <w:pPr>
      <w:keepNext/>
      <w:keepLines/>
      <w:numPr>
        <w:numId w:val="3"/>
      </w:numPr>
      <w:spacing w:before="300" w:after="200"/>
      <w:ind w:left="357" w:hanging="357"/>
      <w:outlineLvl w:val="0"/>
    </w:pPr>
    <w:rPr>
      <w:rFonts w:ascii="Calibri" w:eastAsiaTheme="majorEastAsia" w:hAnsi="Calibri" w:cstheme="majorBidi"/>
      <w:b/>
      <w:caps/>
      <w:color w:val="627B39"/>
      <w:sz w:val="28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D0939"/>
    <w:pPr>
      <w:keepNext/>
      <w:keepLines/>
      <w:numPr>
        <w:numId w:val="4"/>
      </w:numPr>
      <w:spacing w:before="120" w:after="120"/>
      <w:ind w:left="714" w:hanging="357"/>
      <w:outlineLvl w:val="1"/>
    </w:pPr>
    <w:rPr>
      <w:rFonts w:ascii="Calibri" w:eastAsiaTheme="majorEastAsia" w:hAnsi="Calibri" w:cstheme="majorBidi"/>
      <w:b/>
      <w:color w:val="92420C" w:themeColor="accent2" w:themeShade="BF"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D0939"/>
    <w:pPr>
      <w:keepNext/>
      <w:keepLines/>
      <w:numPr>
        <w:numId w:val="5"/>
      </w:numPr>
      <w:spacing w:before="120" w:after="120"/>
      <w:ind w:left="1094" w:hanging="357"/>
      <w:outlineLvl w:val="2"/>
    </w:pPr>
    <w:rPr>
      <w:rFonts w:ascii="Calibri" w:eastAsiaTheme="majorEastAsia" w:hAnsi="Calibri" w:cstheme="majorBidi"/>
      <w:b/>
      <w:color w:val="94896C"/>
      <w:sz w:val="22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C1026"/>
    <w:pPr>
      <w:keepNext/>
      <w:keepLines/>
      <w:spacing w:before="120" w:after="120"/>
      <w:ind w:left="737"/>
      <w:outlineLvl w:val="3"/>
    </w:pPr>
    <w:rPr>
      <w:rFonts w:ascii="Calibri" w:eastAsiaTheme="majorEastAsia" w:hAnsi="Calibri" w:cstheme="majorBidi"/>
      <w:b/>
      <w:iCs/>
      <w:color w:val="C45911" w:themeColor="accen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D0743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E92B32"/>
    <w:rPr>
      <w:rFonts w:ascii="Calibri" w:eastAsiaTheme="majorEastAsia" w:hAnsi="Calibri" w:cstheme="majorBidi"/>
      <w:b/>
      <w:caps/>
      <w:color w:val="627B39"/>
      <w:sz w:val="28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3D0939"/>
    <w:rPr>
      <w:rFonts w:ascii="Calibri" w:eastAsiaTheme="majorEastAsia" w:hAnsi="Calibri" w:cstheme="majorBidi"/>
      <w:b/>
      <w:color w:val="92420C" w:themeColor="accent2" w:themeShade="BF"/>
      <w:sz w:val="24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3D0939"/>
    <w:rPr>
      <w:rFonts w:ascii="Calibri" w:eastAsiaTheme="majorEastAsia" w:hAnsi="Calibri" w:cstheme="majorBidi"/>
      <w:b/>
      <w:color w:val="94896C"/>
      <w:szCs w:val="24"/>
    </w:rPr>
  </w:style>
  <w:style w:type="paragraph" w:customStyle="1" w:styleId="Grandenumration">
    <w:name w:val="Grande énumération"/>
    <w:basedOn w:val="Normal"/>
    <w:qFormat/>
    <w:rsid w:val="00DF5B9F"/>
    <w:pPr>
      <w:numPr>
        <w:numId w:val="6"/>
      </w:numPr>
      <w:spacing w:before="120"/>
      <w:ind w:left="714" w:hanging="357"/>
    </w:pPr>
    <w:rPr>
      <w:rFonts w:ascii="Calibri" w:hAnsi="Calibri"/>
    </w:rPr>
  </w:style>
  <w:style w:type="paragraph" w:customStyle="1" w:styleId="Petitenumration">
    <w:name w:val="Petite énumération"/>
    <w:basedOn w:val="Normal"/>
    <w:qFormat/>
    <w:rsid w:val="00DF5B9F"/>
    <w:pPr>
      <w:numPr>
        <w:numId w:val="7"/>
      </w:numPr>
    </w:pPr>
  </w:style>
  <w:style w:type="character" w:customStyle="1" w:styleId="Titre4Car">
    <w:name w:val="Titre 4 Car"/>
    <w:basedOn w:val="Policepardfaut"/>
    <w:link w:val="Titre4"/>
    <w:uiPriority w:val="9"/>
    <w:rsid w:val="006C1026"/>
    <w:rPr>
      <w:rFonts w:ascii="Calibri" w:eastAsiaTheme="majorEastAsia" w:hAnsi="Calibri" w:cstheme="majorBidi"/>
      <w:b/>
      <w:iCs/>
      <w:color w:val="C45911" w:themeColor="accent2"/>
      <w:sz w:val="20"/>
    </w:rPr>
  </w:style>
  <w:style w:type="paragraph" w:styleId="En-tte">
    <w:name w:val="header"/>
    <w:basedOn w:val="Normal"/>
    <w:link w:val="En-tteCar"/>
    <w:uiPriority w:val="99"/>
    <w:unhideWhenUsed/>
    <w:rsid w:val="006C102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C1026"/>
    <w:rPr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6C102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C1026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dero\OneDrive\Documents\Mod&#232;les%20Office%20personnalis&#233;s\mod&#232;le%20mana.dotx" TargetMode="External"/></Relationships>
</file>

<file path=word/theme/theme1.xml><?xml version="1.0" encoding="utf-8"?>
<a:theme xmlns:a="http://schemas.openxmlformats.org/drawingml/2006/main" name="Thème Merca">
  <a:themeElements>
    <a:clrScheme name="Merca">
      <a:dk1>
        <a:srgbClr val="000000"/>
      </a:dk1>
      <a:lt1>
        <a:sysClr val="window" lastClr="FFFFFF"/>
      </a:lt1>
      <a:dk2>
        <a:srgbClr val="627B39"/>
      </a:dk2>
      <a:lt2>
        <a:srgbClr val="94896C"/>
      </a:lt2>
      <a:accent1>
        <a:srgbClr val="EC9C6C"/>
      </a:accent1>
      <a:accent2>
        <a:srgbClr val="C45911"/>
      </a:accent2>
      <a:accent3>
        <a:srgbClr val="865640"/>
      </a:accent3>
      <a:accent4>
        <a:srgbClr val="9B8357"/>
      </a:accent4>
      <a:accent5>
        <a:srgbClr val="D1CCC1"/>
      </a:accent5>
      <a:accent6>
        <a:srgbClr val="6D644F"/>
      </a:accent6>
      <a:hlink>
        <a:srgbClr val="627B39"/>
      </a:hlink>
      <a:folHlink>
        <a:srgbClr val="BD582C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7000"/>
            <a:satMod val="130000"/>
          </a:schemeClr>
        </a:solidFill>
        <a:gradFill rotWithShape="1">
          <a:gsLst>
            <a:gs pos="0">
              <a:schemeClr val="phClr">
                <a:tint val="96000"/>
                <a:shade val="99000"/>
                <a:satMod val="140000"/>
              </a:schemeClr>
            </a:gs>
            <a:gs pos="65000">
              <a:schemeClr val="phClr">
                <a:tint val="100000"/>
                <a:shade val="80000"/>
                <a:satMod val="130000"/>
              </a:schemeClr>
            </a:gs>
            <a:gs pos="100000">
              <a:schemeClr val="phClr">
                <a:tint val="100000"/>
                <a:shade val="48000"/>
                <a:satMod val="120000"/>
              </a:schemeClr>
            </a:gs>
          </a:gsLst>
          <a:lin ang="162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etrospect" id="{5F128B03-DCCA-4EEB-AB3B-CF2899314A46}" vid="{3F1AAB62-24C6-49D2-8E01-B56FAC9A3DC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modèle mana</Template>
  <TotalTime>33</TotalTime>
  <Pages>3</Pages>
  <Words>185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sdero</dc:creator>
  <cp:keywords/>
  <dc:description/>
  <cp:lastModifiedBy>sylvie derouin</cp:lastModifiedBy>
  <cp:revision>4</cp:revision>
  <dcterms:created xsi:type="dcterms:W3CDTF">2021-03-24T16:59:00Z</dcterms:created>
  <dcterms:modified xsi:type="dcterms:W3CDTF">2021-03-24T17:56:00Z</dcterms:modified>
</cp:coreProperties>
</file>